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69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6511"/>
        <w:gridCol w:w="1710"/>
      </w:tblGrid>
      <w:tr w:rsidR="009363D0" w:rsidRPr="005B2BB4" w14:paraId="0B86C911" w14:textId="77777777" w:rsidTr="009363D0">
        <w:trPr>
          <w:trHeight w:val="810"/>
        </w:trPr>
        <w:tc>
          <w:tcPr>
            <w:tcW w:w="9180" w:type="dxa"/>
            <w:gridSpan w:val="3"/>
            <w:tcBorders>
              <w:top w:val="single" w:sz="4" w:space="0" w:color="auto"/>
              <w:left w:val="single" w:sz="4" w:space="0" w:color="auto"/>
              <w:right w:val="single" w:sz="4" w:space="0" w:color="auto"/>
            </w:tcBorders>
            <w:shd w:val="clear" w:color="auto" w:fill="D9D9D9" w:themeFill="background1" w:themeFillShade="D9"/>
            <w:vAlign w:val="center"/>
          </w:tcPr>
          <w:p w14:paraId="106B9D86" w14:textId="30738BA3" w:rsidR="009363D0" w:rsidRPr="005B2BB4" w:rsidRDefault="008A1AE7" w:rsidP="009363D0">
            <w:pPr>
              <w:adjustRightInd w:val="0"/>
              <w:snapToGrid w:val="0"/>
              <w:jc w:val="center"/>
              <w:rPr>
                <w:b/>
              </w:rPr>
            </w:pPr>
            <w:r w:rsidRPr="008A1AE7">
              <w:rPr>
                <w:rFonts w:eastAsia="DengXian" w:hint="eastAsia"/>
                <w:b/>
                <w:bCs/>
                <w:lang w:eastAsia="zh-CN"/>
              </w:rPr>
              <w:t>请细看以下资讯，</w:t>
            </w:r>
            <w:r w:rsidRPr="008A1AE7">
              <w:rPr>
                <w:rFonts w:eastAsia="DengXian" w:hint="eastAsia"/>
                <w:b/>
                <w:lang w:eastAsia="zh-CN"/>
              </w:rPr>
              <w:t>于课堂学习前，对</w:t>
            </w:r>
            <w:r w:rsidRPr="008A1AE7">
              <w:rPr>
                <w:rFonts w:eastAsia="DengXian" w:hint="eastAsia"/>
                <w:b/>
                <w:bCs/>
                <w:lang w:eastAsia="zh-CN"/>
              </w:rPr>
              <w:t>九一八事变</w:t>
            </w:r>
            <w:r w:rsidRPr="008A1AE7">
              <w:rPr>
                <w:rFonts w:eastAsia="DengXian" w:hint="eastAsia"/>
                <w:b/>
                <w:lang w:eastAsia="zh-CN"/>
              </w:rPr>
              <w:t>有概略的认识。</w:t>
            </w:r>
          </w:p>
        </w:tc>
      </w:tr>
      <w:tr w:rsidR="009363D0" w:rsidRPr="005B2BB4" w14:paraId="74B14C80" w14:textId="77777777" w:rsidTr="009363D0">
        <w:trPr>
          <w:trHeight w:val="381"/>
        </w:trPr>
        <w:tc>
          <w:tcPr>
            <w:tcW w:w="959" w:type="dxa"/>
            <w:tcBorders>
              <w:top w:val="single" w:sz="4" w:space="0" w:color="auto"/>
              <w:bottom w:val="single" w:sz="4" w:space="0" w:color="auto"/>
            </w:tcBorders>
            <w:shd w:val="clear" w:color="auto" w:fill="F2F2F2" w:themeFill="background1" w:themeFillShade="F2"/>
          </w:tcPr>
          <w:p w14:paraId="4CDC4B2B" w14:textId="77777777" w:rsidR="009363D0" w:rsidRPr="005B2BB4" w:rsidRDefault="009363D0" w:rsidP="009363D0">
            <w:pPr>
              <w:jc w:val="center"/>
              <w:rPr>
                <w:b/>
              </w:rPr>
            </w:pPr>
          </w:p>
        </w:tc>
        <w:tc>
          <w:tcPr>
            <w:tcW w:w="6511" w:type="dxa"/>
            <w:tcBorders>
              <w:top w:val="single" w:sz="4" w:space="0" w:color="auto"/>
              <w:bottom w:val="single" w:sz="4" w:space="0" w:color="auto"/>
            </w:tcBorders>
            <w:shd w:val="clear" w:color="auto" w:fill="F2F2F2" w:themeFill="background1" w:themeFillShade="F2"/>
          </w:tcPr>
          <w:p w14:paraId="3A3CA117" w14:textId="0AA0B99C" w:rsidR="009363D0" w:rsidRPr="005B2BB4" w:rsidRDefault="008A1AE7" w:rsidP="009363D0">
            <w:pPr>
              <w:jc w:val="center"/>
              <w:rPr>
                <w:b/>
              </w:rPr>
            </w:pPr>
            <w:r w:rsidRPr="008A1AE7">
              <w:rPr>
                <w:rFonts w:eastAsia="DengXian" w:hint="eastAsia"/>
                <w:b/>
                <w:lang w:eastAsia="zh-CN"/>
              </w:rPr>
              <w:t>内容</w:t>
            </w:r>
          </w:p>
        </w:tc>
        <w:tc>
          <w:tcPr>
            <w:tcW w:w="1710" w:type="dxa"/>
            <w:tcBorders>
              <w:top w:val="single" w:sz="4" w:space="0" w:color="auto"/>
            </w:tcBorders>
            <w:shd w:val="clear" w:color="auto" w:fill="F2F2F2" w:themeFill="background1" w:themeFillShade="F2"/>
          </w:tcPr>
          <w:p w14:paraId="42FCBB7C" w14:textId="5B7E765F" w:rsidR="009363D0" w:rsidRPr="005B2BB4" w:rsidRDefault="008A1AE7" w:rsidP="009363D0">
            <w:pPr>
              <w:jc w:val="center"/>
              <w:rPr>
                <w:b/>
              </w:rPr>
            </w:pPr>
            <w:r w:rsidRPr="008A1AE7">
              <w:rPr>
                <w:rFonts w:eastAsia="DengXian" w:hint="eastAsia"/>
                <w:b/>
                <w:lang w:eastAsia="zh-CN"/>
              </w:rPr>
              <w:t>备注</w:t>
            </w:r>
          </w:p>
        </w:tc>
      </w:tr>
      <w:tr w:rsidR="009363D0" w:rsidRPr="005B2BB4" w14:paraId="39A3E86C" w14:textId="77777777" w:rsidTr="009363D0">
        <w:trPr>
          <w:trHeight w:val="381"/>
        </w:trPr>
        <w:tc>
          <w:tcPr>
            <w:tcW w:w="959" w:type="dxa"/>
            <w:tcBorders>
              <w:bottom w:val="single" w:sz="4" w:space="0" w:color="auto"/>
            </w:tcBorders>
          </w:tcPr>
          <w:p w14:paraId="50D0BD24" w14:textId="77777777" w:rsidR="009363D0" w:rsidRPr="005B2BB4" w:rsidRDefault="009363D0" w:rsidP="009363D0">
            <w:pPr>
              <w:pStyle w:val="a8"/>
              <w:adjustRightInd w:val="0"/>
              <w:snapToGrid w:val="0"/>
              <w:ind w:left="264"/>
              <w:rPr>
                <w:rFonts w:ascii="Times New Roman" w:hAnsi="Times New Roman"/>
                <w:b/>
                <w:bCs/>
              </w:rPr>
            </w:pPr>
          </w:p>
          <w:p w14:paraId="72F4E49E" w14:textId="365335BB" w:rsidR="009363D0" w:rsidRPr="005B2BB4" w:rsidRDefault="008A1AE7" w:rsidP="009363D0">
            <w:pPr>
              <w:pStyle w:val="a8"/>
              <w:adjustRightInd w:val="0"/>
              <w:snapToGrid w:val="0"/>
              <w:ind w:left="264"/>
              <w:rPr>
                <w:rFonts w:ascii="Times New Roman" w:hAnsi="Times New Roman"/>
              </w:rPr>
            </w:pPr>
            <w:r w:rsidRPr="008A1AE7">
              <w:rPr>
                <w:rFonts w:ascii="Times New Roman" w:eastAsia="DengXian" w:hAnsi="Times New Roman"/>
                <w:bCs/>
                <w:lang w:eastAsia="zh-CN"/>
              </w:rPr>
              <w:t>1.</w:t>
            </w:r>
          </w:p>
        </w:tc>
        <w:tc>
          <w:tcPr>
            <w:tcW w:w="6511" w:type="dxa"/>
            <w:tcBorders>
              <w:bottom w:val="single" w:sz="4" w:space="0" w:color="auto"/>
            </w:tcBorders>
          </w:tcPr>
          <w:p w14:paraId="37F379BC" w14:textId="77777777" w:rsidR="009363D0" w:rsidRPr="005B2BB4" w:rsidRDefault="009363D0" w:rsidP="009363D0">
            <w:pPr>
              <w:adjustRightInd w:val="0"/>
              <w:snapToGrid w:val="0"/>
            </w:pPr>
          </w:p>
          <w:p w14:paraId="1291F059" w14:textId="4939701C" w:rsidR="009363D0" w:rsidRPr="005B2BB4" w:rsidRDefault="008A1AE7" w:rsidP="009363D0">
            <w:pPr>
              <w:adjustRightInd w:val="0"/>
              <w:snapToGrid w:val="0"/>
            </w:pPr>
            <w:r w:rsidRPr="008A1AE7">
              <w:rPr>
                <w:rFonts w:eastAsia="DengXian" w:hint="eastAsia"/>
                <w:lang w:eastAsia="zh-CN"/>
              </w:rPr>
              <w:t>「中国文化研究院</w:t>
            </w:r>
            <w:r w:rsidRPr="008A1AE7">
              <w:rPr>
                <w:rFonts w:eastAsia="DengXian"/>
                <w:lang w:eastAsia="zh-CN"/>
              </w:rPr>
              <w:t>—</w:t>
            </w:r>
            <w:r w:rsidRPr="008A1AE7">
              <w:rPr>
                <w:rFonts w:eastAsia="DengXian" w:hint="eastAsia"/>
                <w:lang w:eastAsia="zh-CN"/>
              </w:rPr>
              <w:t>灿烂的中国文明」</w:t>
            </w:r>
          </w:p>
          <w:p w14:paraId="03BE5203" w14:textId="6E034E6E" w:rsidR="009363D0" w:rsidRPr="005B2BB4" w:rsidRDefault="008A1AE7" w:rsidP="009363D0">
            <w:pPr>
              <w:adjustRightInd w:val="0"/>
              <w:snapToGrid w:val="0"/>
              <w:outlineLvl w:val="0"/>
              <w:rPr>
                <w:bCs/>
                <w:kern w:val="36"/>
              </w:rPr>
            </w:pPr>
            <w:r w:rsidRPr="008A1AE7">
              <w:rPr>
                <w:rFonts w:eastAsia="DengXian" w:hint="eastAsia"/>
                <w:bCs/>
                <w:kern w:val="36"/>
                <w:lang w:eastAsia="zh-CN"/>
              </w:rPr>
              <w:t>（一）「九一八事变」及日占东北</w:t>
            </w:r>
          </w:p>
          <w:p w14:paraId="375D021A" w14:textId="1BC328F1" w:rsidR="009363D0" w:rsidRPr="005B2BB4" w:rsidRDefault="008A1AE7" w:rsidP="009363D0">
            <w:pPr>
              <w:pStyle w:val="1"/>
              <w:adjustRightInd w:val="0"/>
              <w:snapToGrid w:val="0"/>
              <w:spacing w:before="0" w:beforeAutospacing="0" w:after="0" w:afterAutospacing="0"/>
              <w:rPr>
                <w:rFonts w:eastAsia="新細明體"/>
                <w:b w:val="0"/>
                <w:bCs w:val="0"/>
                <w:kern w:val="0"/>
                <w:sz w:val="24"/>
                <w:szCs w:val="24"/>
              </w:rPr>
            </w:pPr>
            <w:hyperlink r:id="rId7" w:history="1">
              <w:r w:rsidRPr="008A1AE7">
                <w:rPr>
                  <w:rStyle w:val="a9"/>
                  <w:rFonts w:eastAsia="DengXian"/>
                  <w:b w:val="0"/>
                  <w:bCs w:val="0"/>
                  <w:kern w:val="0"/>
                  <w:sz w:val="24"/>
                  <w:szCs w:val="24"/>
                  <w:lang w:eastAsia="zh-CN"/>
                </w:rPr>
                <w:t>https</w:t>
              </w:r>
              <w:r w:rsidRPr="008A1AE7">
                <w:rPr>
                  <w:rStyle w:val="a9"/>
                  <w:rFonts w:eastAsia="DengXian" w:hint="eastAsia"/>
                  <w:b w:val="0"/>
                  <w:bCs w:val="0"/>
                  <w:kern w:val="0"/>
                  <w:sz w:val="24"/>
                  <w:szCs w:val="24"/>
                  <w:lang w:eastAsia="zh-CN"/>
                </w:rPr>
                <w:t>：</w:t>
              </w:r>
              <w:r w:rsidRPr="008A1AE7">
                <w:rPr>
                  <w:rStyle w:val="a9"/>
                  <w:rFonts w:eastAsia="DengXian"/>
                  <w:b w:val="0"/>
                  <w:bCs w:val="0"/>
                  <w:kern w:val="0"/>
                  <w:sz w:val="24"/>
                  <w:szCs w:val="24"/>
                  <w:lang w:eastAsia="zh-CN"/>
                </w:rPr>
                <w:t>//chiculture.org.hk/</w:t>
              </w:r>
              <w:proofErr w:type="spellStart"/>
              <w:r w:rsidRPr="008A1AE7">
                <w:rPr>
                  <w:rStyle w:val="a9"/>
                  <w:rFonts w:eastAsia="DengXian"/>
                  <w:b w:val="0"/>
                  <w:bCs w:val="0"/>
                  <w:kern w:val="0"/>
                  <w:sz w:val="24"/>
                  <w:szCs w:val="24"/>
                  <w:lang w:eastAsia="zh-CN"/>
                </w:rPr>
                <w:t>tc</w:t>
              </w:r>
              <w:proofErr w:type="spellEnd"/>
              <w:r w:rsidRPr="008A1AE7">
                <w:rPr>
                  <w:rStyle w:val="a9"/>
                  <w:rFonts w:eastAsia="DengXian"/>
                  <w:b w:val="0"/>
                  <w:bCs w:val="0"/>
                  <w:kern w:val="0"/>
                  <w:sz w:val="24"/>
                  <w:szCs w:val="24"/>
                  <w:lang w:eastAsia="zh-CN"/>
                </w:rPr>
                <w:t>/photo-story/3150</w:t>
              </w:r>
            </w:hyperlink>
          </w:p>
          <w:p w14:paraId="06265E17" w14:textId="77777777" w:rsidR="009363D0" w:rsidRPr="005B2BB4" w:rsidRDefault="009363D0" w:rsidP="009363D0">
            <w:pPr>
              <w:pStyle w:val="1"/>
              <w:adjustRightInd w:val="0"/>
              <w:snapToGrid w:val="0"/>
              <w:spacing w:before="0" w:beforeAutospacing="0" w:after="0" w:afterAutospacing="0"/>
              <w:rPr>
                <w:rFonts w:eastAsia="新細明體"/>
                <w:b w:val="0"/>
                <w:bCs w:val="0"/>
                <w:kern w:val="0"/>
                <w:sz w:val="24"/>
                <w:szCs w:val="24"/>
              </w:rPr>
            </w:pPr>
          </w:p>
          <w:p w14:paraId="08F44624" w14:textId="77777777" w:rsidR="009363D0" w:rsidRPr="005B2BB4" w:rsidRDefault="009363D0" w:rsidP="009363D0">
            <w:pPr>
              <w:jc w:val="center"/>
            </w:pPr>
          </w:p>
        </w:tc>
        <w:tc>
          <w:tcPr>
            <w:tcW w:w="1710" w:type="dxa"/>
          </w:tcPr>
          <w:p w14:paraId="1E3385E2" w14:textId="77777777" w:rsidR="009363D0" w:rsidRPr="005B2BB4" w:rsidRDefault="009363D0" w:rsidP="009363D0">
            <w:pPr>
              <w:adjustRightInd w:val="0"/>
              <w:snapToGrid w:val="0"/>
            </w:pPr>
            <w:r w:rsidRPr="005B2BB4">
              <w:rPr>
                <w:noProof/>
              </w:rPr>
              <w:drawing>
                <wp:inline distT="0" distB="0" distL="0" distR="0" wp14:anchorId="16373576" wp14:editId="5F0AA5E4">
                  <wp:extent cx="653415" cy="65341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415" cy="653415"/>
                          </a:xfrm>
                          <a:prstGeom prst="rect">
                            <a:avLst/>
                          </a:prstGeom>
                        </pic:spPr>
                      </pic:pic>
                    </a:graphicData>
                  </a:graphic>
                </wp:inline>
              </w:drawing>
            </w:r>
          </w:p>
        </w:tc>
      </w:tr>
      <w:tr w:rsidR="009363D0" w:rsidRPr="005B2BB4" w14:paraId="130B27BC" w14:textId="77777777" w:rsidTr="009363D0">
        <w:trPr>
          <w:trHeight w:val="381"/>
        </w:trPr>
        <w:tc>
          <w:tcPr>
            <w:tcW w:w="959" w:type="dxa"/>
            <w:tcBorders>
              <w:top w:val="single" w:sz="4" w:space="0" w:color="auto"/>
              <w:bottom w:val="single" w:sz="4" w:space="0" w:color="auto"/>
            </w:tcBorders>
          </w:tcPr>
          <w:p w14:paraId="60184F59" w14:textId="784F3CA3" w:rsidR="009363D0" w:rsidRPr="005B2BB4" w:rsidRDefault="008A1AE7" w:rsidP="009363D0">
            <w:pPr>
              <w:jc w:val="center"/>
            </w:pPr>
            <w:r w:rsidRPr="008A1AE7">
              <w:rPr>
                <w:rFonts w:eastAsia="DengXian"/>
                <w:lang w:eastAsia="zh-CN"/>
              </w:rPr>
              <w:t>2.</w:t>
            </w:r>
          </w:p>
        </w:tc>
        <w:tc>
          <w:tcPr>
            <w:tcW w:w="6511" w:type="dxa"/>
            <w:tcBorders>
              <w:top w:val="single" w:sz="4" w:space="0" w:color="auto"/>
              <w:bottom w:val="single" w:sz="4" w:space="0" w:color="auto"/>
            </w:tcBorders>
          </w:tcPr>
          <w:p w14:paraId="1FA8FA8D" w14:textId="7EE4A19C" w:rsidR="009363D0" w:rsidRPr="005B2BB4" w:rsidRDefault="008A1AE7" w:rsidP="009363D0">
            <w:pPr>
              <w:adjustRightInd w:val="0"/>
              <w:snapToGrid w:val="0"/>
            </w:pPr>
            <w:r w:rsidRPr="008A1AE7">
              <w:rPr>
                <w:rFonts w:eastAsia="DengXian" w:hint="eastAsia"/>
                <w:lang w:eastAsia="zh-CN"/>
              </w:rPr>
              <w:t>香港电台电视部</w:t>
            </w:r>
            <w:r w:rsidRPr="008A1AE7">
              <w:rPr>
                <w:rFonts w:eastAsia="DengXian"/>
                <w:lang w:eastAsia="zh-CN"/>
              </w:rPr>
              <w:t>—</w:t>
            </w:r>
            <w:r w:rsidRPr="008A1AE7">
              <w:rPr>
                <w:rFonts w:eastAsia="DengXian" w:hint="eastAsia"/>
                <w:lang w:eastAsia="zh-CN"/>
              </w:rPr>
              <w:t>世纪长征：第十九集：多事之秋</w:t>
            </w:r>
            <w:r w:rsidRPr="008A1AE7">
              <w:rPr>
                <w:rFonts w:eastAsia="DengXian"/>
                <w:lang w:eastAsia="zh-CN"/>
              </w:rPr>
              <w:t xml:space="preserve">  </w:t>
            </w:r>
            <w:r w:rsidRPr="008A1AE7">
              <w:rPr>
                <w:rFonts w:eastAsia="DengXian" w:hint="eastAsia"/>
                <w:lang w:eastAsia="zh-CN"/>
              </w:rPr>
              <w:t>九一八事变（播音档）</w:t>
            </w:r>
          </w:p>
          <w:p w14:paraId="20CB744F" w14:textId="69A4B2D2" w:rsidR="009363D0" w:rsidRPr="00B626CD" w:rsidRDefault="008A1AE7" w:rsidP="00B626CD">
            <w:pPr>
              <w:pStyle w:val="a8"/>
              <w:adjustRightInd w:val="0"/>
              <w:snapToGrid w:val="0"/>
              <w:ind w:left="70"/>
              <w:rPr>
                <w:rStyle w:val="a9"/>
                <w:rFonts w:ascii="Times New Roman" w:hAnsi="Times New Roman"/>
              </w:rPr>
            </w:pPr>
            <w:hyperlink r:id="rId9" w:history="1">
              <w:r w:rsidRPr="008A1AE7">
                <w:rPr>
                  <w:rStyle w:val="a9"/>
                  <w:rFonts w:ascii="Times New Roman" w:eastAsia="DengXian" w:hAnsi="Times New Roman"/>
                  <w:color w:val="0000FF"/>
                  <w:lang w:eastAsia="zh-CN"/>
                </w:rPr>
                <w:t>https://podcast.rthk.hk/podcast/item.php?pid=1862&amp;eid=176902&amp;lang=zh-CN</w:t>
              </w:r>
            </w:hyperlink>
          </w:p>
          <w:p w14:paraId="3839CAB9" w14:textId="6A559E84" w:rsidR="009363D0" w:rsidRPr="005B2BB4" w:rsidRDefault="008A1AE7" w:rsidP="009363D0">
            <w:pPr>
              <w:pStyle w:val="a8"/>
              <w:adjustRightInd w:val="0"/>
              <w:snapToGrid w:val="0"/>
              <w:rPr>
                <w:rFonts w:ascii="Times New Roman" w:hAnsi="Times New Roman"/>
              </w:rPr>
            </w:pPr>
            <w:r w:rsidRPr="005B2BB4">
              <w:rPr>
                <w:rFonts w:ascii="Times New Roman" w:hAnsi="Times New Roman"/>
                <w:lang w:eastAsia="zh-CN"/>
              </w:rPr>
              <w:tab/>
            </w:r>
            <w:r w:rsidRPr="005B2BB4">
              <w:rPr>
                <w:rFonts w:ascii="Times New Roman" w:hAnsi="Times New Roman"/>
                <w:lang w:eastAsia="zh-CN"/>
              </w:rPr>
              <w:tab/>
            </w:r>
          </w:p>
          <w:p w14:paraId="1C22F4C0" w14:textId="77777777" w:rsidR="009363D0" w:rsidRPr="005B2BB4" w:rsidRDefault="009363D0" w:rsidP="009363D0">
            <w:pPr>
              <w:adjustRightInd w:val="0"/>
              <w:snapToGrid w:val="0"/>
              <w:jc w:val="center"/>
            </w:pPr>
          </w:p>
        </w:tc>
        <w:tc>
          <w:tcPr>
            <w:tcW w:w="1710" w:type="dxa"/>
          </w:tcPr>
          <w:p w14:paraId="04141F8D" w14:textId="77777777" w:rsidR="009363D0" w:rsidRPr="005B2BB4" w:rsidRDefault="009363D0" w:rsidP="009363D0">
            <w:pPr>
              <w:adjustRightInd w:val="0"/>
              <w:snapToGrid w:val="0"/>
              <w:rPr>
                <w:noProof/>
              </w:rPr>
            </w:pPr>
            <w:r w:rsidRPr="005B2BB4">
              <w:rPr>
                <w:noProof/>
              </w:rPr>
              <w:drawing>
                <wp:inline distT="0" distB="0" distL="0" distR="0" wp14:anchorId="368AF43F" wp14:editId="0BC8D541">
                  <wp:extent cx="685800" cy="6858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3" cy="685803"/>
                          </a:xfrm>
                          <a:prstGeom prst="rect">
                            <a:avLst/>
                          </a:prstGeom>
                        </pic:spPr>
                      </pic:pic>
                    </a:graphicData>
                  </a:graphic>
                </wp:inline>
              </w:drawing>
            </w:r>
          </w:p>
        </w:tc>
      </w:tr>
      <w:tr w:rsidR="009363D0" w:rsidRPr="005B2BB4" w14:paraId="19C3E9A3" w14:textId="77777777" w:rsidTr="009363D0">
        <w:trPr>
          <w:trHeight w:val="381"/>
        </w:trPr>
        <w:tc>
          <w:tcPr>
            <w:tcW w:w="959" w:type="dxa"/>
            <w:tcBorders>
              <w:top w:val="single" w:sz="4" w:space="0" w:color="auto"/>
              <w:bottom w:val="single" w:sz="4" w:space="0" w:color="auto"/>
            </w:tcBorders>
          </w:tcPr>
          <w:p w14:paraId="2E002406" w14:textId="63C7BD09" w:rsidR="009363D0" w:rsidRPr="005B2BB4" w:rsidRDefault="008A1AE7" w:rsidP="009363D0">
            <w:pPr>
              <w:jc w:val="center"/>
            </w:pPr>
            <w:r w:rsidRPr="008A1AE7">
              <w:rPr>
                <w:rFonts w:eastAsia="DengXian"/>
                <w:lang w:eastAsia="zh-CN"/>
              </w:rPr>
              <w:t>3.</w:t>
            </w:r>
          </w:p>
        </w:tc>
        <w:tc>
          <w:tcPr>
            <w:tcW w:w="6511" w:type="dxa"/>
            <w:tcBorders>
              <w:top w:val="single" w:sz="4" w:space="0" w:color="auto"/>
              <w:bottom w:val="single" w:sz="4" w:space="0" w:color="auto"/>
            </w:tcBorders>
          </w:tcPr>
          <w:p w14:paraId="5672D405" w14:textId="7DC3FA07" w:rsidR="009363D0" w:rsidRPr="005B2BB4" w:rsidRDefault="008A1AE7" w:rsidP="009363D0">
            <w:pPr>
              <w:adjustRightInd w:val="0"/>
              <w:snapToGrid w:val="0"/>
            </w:pPr>
            <w:r w:rsidRPr="008A1AE7">
              <w:rPr>
                <w:rFonts w:eastAsia="DengXian" w:hint="eastAsia"/>
                <w:lang w:eastAsia="zh-CN"/>
              </w:rPr>
              <w:t>香港电台网页</w:t>
            </w:r>
            <w:r w:rsidRPr="008A1AE7">
              <w:rPr>
                <w:rFonts w:eastAsia="DengXian"/>
                <w:lang w:eastAsia="zh-CN"/>
              </w:rPr>
              <w:t>—</w:t>
            </w:r>
            <w:r w:rsidRPr="008A1AE7">
              <w:rPr>
                <w:rFonts w:eastAsia="DengXian" w:hint="eastAsia"/>
                <w:lang w:eastAsia="zh-CN"/>
              </w:rPr>
              <w:t>网上中华五千年</w:t>
            </w:r>
            <w:r w:rsidRPr="008A1AE7">
              <w:rPr>
                <w:rFonts w:eastAsia="DengXian"/>
                <w:lang w:eastAsia="zh-CN"/>
              </w:rPr>
              <w:t>—</w:t>
            </w:r>
            <w:r w:rsidRPr="008A1AE7">
              <w:rPr>
                <w:rFonts w:eastAsia="DengXian" w:hint="eastAsia"/>
                <w:lang w:eastAsia="zh-CN"/>
              </w:rPr>
              <w:t>民国：九一八事变</w:t>
            </w:r>
          </w:p>
          <w:p w14:paraId="0E3C957E" w14:textId="05A8932F" w:rsidR="009363D0" w:rsidRPr="005B2BB4" w:rsidRDefault="008A1AE7" w:rsidP="009363D0">
            <w:pPr>
              <w:adjustRightInd w:val="0"/>
              <w:snapToGrid w:val="0"/>
              <w:rPr>
                <w:rStyle w:val="a9"/>
              </w:rPr>
            </w:pPr>
            <w:hyperlink r:id="rId11" w:history="1">
              <w:r w:rsidRPr="008A1AE7">
                <w:rPr>
                  <w:rStyle w:val="a9"/>
                  <w:rFonts w:eastAsia="DengXian"/>
                  <w:lang w:eastAsia="zh-CN"/>
                </w:rPr>
                <w:t>https</w:t>
              </w:r>
              <w:r w:rsidRPr="008A1AE7">
                <w:rPr>
                  <w:rStyle w:val="a9"/>
                  <w:rFonts w:eastAsia="DengXian" w:hint="eastAsia"/>
                  <w:lang w:eastAsia="zh-CN"/>
                </w:rPr>
                <w:t>：</w:t>
              </w:r>
              <w:r w:rsidRPr="008A1AE7">
                <w:rPr>
                  <w:rStyle w:val="a9"/>
                  <w:rFonts w:eastAsia="DengXian"/>
                  <w:lang w:eastAsia="zh-CN"/>
                </w:rPr>
                <w:t>//www.rthk.hk/chiculture/fivethousandyears/textversion/15mung.htm</w:t>
              </w:r>
            </w:hyperlink>
          </w:p>
          <w:p w14:paraId="453FB5CD" w14:textId="77777777" w:rsidR="009363D0" w:rsidRPr="005B2BB4" w:rsidRDefault="009363D0" w:rsidP="009363D0">
            <w:pPr>
              <w:adjustRightInd w:val="0"/>
              <w:snapToGrid w:val="0"/>
            </w:pPr>
          </w:p>
          <w:p w14:paraId="382E47B3" w14:textId="77777777" w:rsidR="009363D0" w:rsidRPr="005B2BB4" w:rsidRDefault="009363D0" w:rsidP="009363D0">
            <w:pPr>
              <w:adjustRightInd w:val="0"/>
              <w:snapToGrid w:val="0"/>
            </w:pPr>
          </w:p>
        </w:tc>
        <w:tc>
          <w:tcPr>
            <w:tcW w:w="1710" w:type="dxa"/>
          </w:tcPr>
          <w:p w14:paraId="628169C7" w14:textId="77777777" w:rsidR="009363D0" w:rsidRPr="005B2BB4" w:rsidRDefault="009363D0" w:rsidP="009363D0">
            <w:pPr>
              <w:adjustRightInd w:val="0"/>
              <w:snapToGrid w:val="0"/>
              <w:rPr>
                <w:noProof/>
              </w:rPr>
            </w:pPr>
            <w:r w:rsidRPr="005B2BB4">
              <w:rPr>
                <w:noProof/>
              </w:rPr>
              <w:drawing>
                <wp:inline distT="0" distB="0" distL="0" distR="0" wp14:anchorId="32A9D337" wp14:editId="3818AC17">
                  <wp:extent cx="666750" cy="6667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753" cy="666753"/>
                          </a:xfrm>
                          <a:prstGeom prst="rect">
                            <a:avLst/>
                          </a:prstGeom>
                        </pic:spPr>
                      </pic:pic>
                    </a:graphicData>
                  </a:graphic>
                </wp:inline>
              </w:drawing>
            </w:r>
          </w:p>
        </w:tc>
      </w:tr>
      <w:tr w:rsidR="009363D0" w:rsidRPr="005B2BB4" w14:paraId="251C88D5" w14:textId="77777777" w:rsidTr="009363D0">
        <w:trPr>
          <w:trHeight w:val="381"/>
        </w:trPr>
        <w:tc>
          <w:tcPr>
            <w:tcW w:w="959" w:type="dxa"/>
          </w:tcPr>
          <w:p w14:paraId="0BE6CCBD" w14:textId="70BAF708" w:rsidR="009363D0" w:rsidRPr="005B2BB4" w:rsidRDefault="008A1AE7" w:rsidP="009363D0">
            <w:pPr>
              <w:jc w:val="center"/>
            </w:pPr>
            <w:r w:rsidRPr="008A1AE7">
              <w:rPr>
                <w:rFonts w:eastAsia="DengXian"/>
                <w:lang w:eastAsia="zh-CN"/>
              </w:rPr>
              <w:t>4.</w:t>
            </w:r>
          </w:p>
        </w:tc>
        <w:tc>
          <w:tcPr>
            <w:tcW w:w="6511" w:type="dxa"/>
          </w:tcPr>
          <w:p w14:paraId="30491CD1" w14:textId="7C64EC50" w:rsidR="009363D0" w:rsidRPr="005B2BB4" w:rsidRDefault="008A1AE7" w:rsidP="009363D0">
            <w:pPr>
              <w:ind w:right="-149"/>
              <w:contextualSpacing/>
              <w:rPr>
                <w:bCs/>
                <w:lang w:eastAsia="zh-CN"/>
              </w:rPr>
            </w:pPr>
            <w:r w:rsidRPr="008A1AE7">
              <w:rPr>
                <w:rFonts w:eastAsia="DengXian" w:hint="eastAsia"/>
                <w:bCs/>
                <w:lang w:eastAsia="zh-CN"/>
              </w:rPr>
              <w:t>《松花江上》是中国抗日战争的著名歌曲之一，由张寒晖作曲作词。歌曲描述九一八事变后东北三省被日军占领后东北同胞的感受。</w:t>
            </w:r>
          </w:p>
          <w:p w14:paraId="73E80B22" w14:textId="2EED69B9" w:rsidR="00B626CD" w:rsidRPr="00602349" w:rsidRDefault="008A1AE7" w:rsidP="00B626CD">
            <w:r>
              <w:fldChar w:fldCharType="begin"/>
            </w:r>
            <w:r>
              <w:instrText xml:space="preserve"> HYPERLINK "https://www.youtube.com/watch?v=8roIEWiUUEI" </w:instrText>
            </w:r>
            <w:r>
              <w:fldChar w:fldCharType="separate"/>
            </w:r>
            <w:r w:rsidRPr="008A1AE7">
              <w:rPr>
                <w:rStyle w:val="a9"/>
                <w:rFonts w:eastAsia="DengXian"/>
                <w:lang w:eastAsia="zh-CN"/>
              </w:rPr>
              <w:t>https://www.youtube.com/watch?v=8roIEWiUUEI</w:t>
            </w:r>
            <w:r>
              <w:rPr>
                <w:rStyle w:val="a9"/>
              </w:rPr>
              <w:fldChar w:fldCharType="end"/>
            </w:r>
          </w:p>
          <w:p w14:paraId="4F09D31E" w14:textId="77777777" w:rsidR="009363D0" w:rsidRPr="00B626CD" w:rsidRDefault="009363D0" w:rsidP="009363D0">
            <w:pPr>
              <w:ind w:left="360" w:firstLine="774"/>
              <w:rPr>
                <w:color w:val="202122"/>
                <w:shd w:val="clear" w:color="auto" w:fill="FFFFFF"/>
              </w:rPr>
            </w:pPr>
          </w:p>
          <w:p w14:paraId="46F50009" w14:textId="77777777" w:rsidR="009363D0" w:rsidRPr="005B2BB4" w:rsidRDefault="009363D0" w:rsidP="009363D0">
            <w:pPr>
              <w:adjustRightInd w:val="0"/>
              <w:snapToGrid w:val="0"/>
            </w:pPr>
          </w:p>
        </w:tc>
        <w:tc>
          <w:tcPr>
            <w:tcW w:w="1710" w:type="dxa"/>
          </w:tcPr>
          <w:p w14:paraId="400F46D1" w14:textId="77777777" w:rsidR="009363D0" w:rsidRPr="005B2BB4" w:rsidRDefault="009363D0" w:rsidP="009363D0">
            <w:pPr>
              <w:adjustRightInd w:val="0"/>
              <w:snapToGrid w:val="0"/>
              <w:rPr>
                <w:noProof/>
              </w:rPr>
            </w:pPr>
            <w:r w:rsidRPr="005B2BB4">
              <w:rPr>
                <w:noProof/>
              </w:rPr>
              <w:drawing>
                <wp:inline distT="0" distB="0" distL="0" distR="0" wp14:anchorId="258EB04B" wp14:editId="6E0E0117">
                  <wp:extent cx="609600" cy="6096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03" cy="609603"/>
                          </a:xfrm>
                          <a:prstGeom prst="rect">
                            <a:avLst/>
                          </a:prstGeom>
                        </pic:spPr>
                      </pic:pic>
                    </a:graphicData>
                  </a:graphic>
                </wp:inline>
              </w:drawing>
            </w:r>
          </w:p>
        </w:tc>
      </w:tr>
    </w:tbl>
    <w:p w14:paraId="52BA231A" w14:textId="7C70D324" w:rsidR="00A40FD1" w:rsidRPr="00A40FD1" w:rsidRDefault="008A1AE7" w:rsidP="00A40FD1">
      <w:pPr>
        <w:jc w:val="center"/>
        <w:rPr>
          <w:b/>
          <w:sz w:val="28"/>
        </w:rPr>
      </w:pPr>
      <w:r w:rsidRPr="008A1AE7">
        <w:rPr>
          <w:rFonts w:eastAsia="DengXian" w:hint="eastAsia"/>
          <w:b/>
          <w:sz w:val="28"/>
          <w:lang w:eastAsia="zh-CN"/>
        </w:rPr>
        <w:t>《预习篇》</w:t>
      </w:r>
    </w:p>
    <w:p w14:paraId="49E18079" w14:textId="77777777" w:rsidR="009363D0" w:rsidRDefault="009363D0" w:rsidP="009F63F8">
      <w:pPr>
        <w:rPr>
          <w:b/>
          <w:bCs/>
          <w:sz w:val="28"/>
        </w:rPr>
      </w:pPr>
    </w:p>
    <w:p w14:paraId="3FC350C4" w14:textId="77777777" w:rsidR="00B626CD" w:rsidRDefault="00B626CD" w:rsidP="00A40FD1">
      <w:pPr>
        <w:jc w:val="center"/>
        <w:rPr>
          <w:rFonts w:ascii="Times New Roman" w:hAnsi="Times New Roman"/>
          <w:bCs/>
        </w:rPr>
      </w:pPr>
    </w:p>
    <w:p w14:paraId="157DBEBF" w14:textId="77777777" w:rsidR="00087BE6" w:rsidRDefault="00087BE6" w:rsidP="00A40FD1">
      <w:pPr>
        <w:jc w:val="center"/>
        <w:rPr>
          <w:b/>
          <w:bCs/>
          <w:sz w:val="24"/>
          <w:szCs w:val="24"/>
          <w:lang w:eastAsia="zh-HK"/>
        </w:rPr>
      </w:pPr>
    </w:p>
    <w:p w14:paraId="0F0D9253" w14:textId="1AD30474" w:rsidR="00A40FD1" w:rsidRPr="00A40FD1" w:rsidRDefault="008A1AE7" w:rsidP="00A40FD1">
      <w:pPr>
        <w:jc w:val="center"/>
        <w:rPr>
          <w:b/>
          <w:sz w:val="28"/>
        </w:rPr>
      </w:pPr>
      <w:r w:rsidRPr="008A1AE7">
        <w:rPr>
          <w:rFonts w:eastAsia="DengXian" w:hint="eastAsia"/>
          <w:b/>
          <w:sz w:val="28"/>
          <w:lang w:eastAsia="zh-CN"/>
        </w:rPr>
        <w:lastRenderedPageBreak/>
        <w:t>《工作纸》</w:t>
      </w:r>
    </w:p>
    <w:p w14:paraId="43AD73B5" w14:textId="626C47BC" w:rsidR="006A3D81" w:rsidRPr="002B59B2" w:rsidRDefault="008A1AE7" w:rsidP="00A0076D">
      <w:pPr>
        <w:rPr>
          <w:b/>
          <w:bCs/>
          <w:sz w:val="24"/>
          <w:szCs w:val="24"/>
        </w:rPr>
      </w:pPr>
      <w:r w:rsidRPr="008A1AE7">
        <w:rPr>
          <w:rFonts w:eastAsia="DengXian" w:hint="eastAsia"/>
          <w:b/>
          <w:bCs/>
          <w:sz w:val="28"/>
          <w:lang w:eastAsia="zh-CN"/>
        </w:rPr>
        <w:t>第一题：</w:t>
      </w:r>
      <w:r w:rsidRPr="008A1AE7">
        <w:rPr>
          <w:rFonts w:eastAsia="DengXian" w:hint="eastAsia"/>
          <w:b/>
          <w:bCs/>
          <w:sz w:val="24"/>
          <w:szCs w:val="24"/>
          <w:lang w:eastAsia="zh-CN"/>
        </w:rPr>
        <w:t>试就以下图片的内容，解答下列各项：</w:t>
      </w:r>
    </w:p>
    <w:p w14:paraId="71613133" w14:textId="2B188252" w:rsidR="00F457CE" w:rsidRPr="002B59B2" w:rsidRDefault="009C1B0D" w:rsidP="002B59B2">
      <w:pPr>
        <w:jc w:val="center"/>
        <w:rPr>
          <w:bCs/>
          <w:sz w:val="24"/>
          <w:szCs w:val="24"/>
        </w:rPr>
      </w:pPr>
      <w:r w:rsidRPr="002B59B2">
        <w:rPr>
          <w:rFonts w:ascii="Times New Roman" w:hAnsi="Times New Roman" w:cs="Times New Roman" w:hint="eastAsia"/>
          <w:bCs/>
          <w:noProof/>
          <w:sz w:val="24"/>
          <w:szCs w:val="24"/>
        </w:rPr>
        <mc:AlternateContent>
          <mc:Choice Requires="wps">
            <w:drawing>
              <wp:anchor distT="0" distB="0" distL="114300" distR="114300" simplePos="0" relativeHeight="251672576" behindDoc="0" locked="0" layoutInCell="1" allowOverlap="1" wp14:anchorId="1342EDF7" wp14:editId="0156CB78">
                <wp:simplePos x="0" y="0"/>
                <wp:positionH relativeFrom="margin">
                  <wp:posOffset>1417320</wp:posOffset>
                </wp:positionH>
                <wp:positionV relativeFrom="paragraph">
                  <wp:posOffset>2810510</wp:posOffset>
                </wp:positionV>
                <wp:extent cx="4058285" cy="342265"/>
                <wp:effectExtent l="19050" t="209550" r="18415" b="19685"/>
                <wp:wrapNone/>
                <wp:docPr id="17" name="語音泡泡: 矩形 17"/>
                <wp:cNvGraphicFramePr/>
                <a:graphic xmlns:a="http://schemas.openxmlformats.org/drawingml/2006/main">
                  <a:graphicData uri="http://schemas.microsoft.com/office/word/2010/wordprocessingShape">
                    <wps:wsp>
                      <wps:cNvSpPr/>
                      <wps:spPr>
                        <a:xfrm>
                          <a:off x="0" y="0"/>
                          <a:ext cx="4058285" cy="342265"/>
                        </a:xfrm>
                        <a:prstGeom prst="wedgeRectCallout">
                          <a:avLst>
                            <a:gd name="adj1" fmla="val -23880"/>
                            <a:gd name="adj2" fmla="val -100302"/>
                          </a:avLst>
                        </a:prstGeom>
                        <a:ln w="28575">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4DCB122E" w14:textId="670188EA" w:rsidR="004C6736" w:rsidRPr="002B59B2" w:rsidRDefault="008A1AE7" w:rsidP="004C6736">
                            <w:pPr>
                              <w:rPr>
                                <w:rFonts w:ascii="Times New Roman" w:hAnsi="Times New Roman" w:cs="Times New Roman"/>
                                <w:bCs/>
                                <w:color w:val="2E74B5" w:themeColor="accent1" w:themeShade="BF"/>
                                <w:sz w:val="24"/>
                              </w:rPr>
                            </w:pPr>
                            <w:r w:rsidRPr="008A1AE7">
                              <w:rPr>
                                <w:rFonts w:ascii="Times New Roman" w:eastAsia="DengXian" w:hAnsi="Times New Roman" w:cs="Times New Roman" w:hint="eastAsia"/>
                                <w:b/>
                                <w:bCs/>
                                <w:color w:val="2E74B5" w:themeColor="accent1" w:themeShade="BF"/>
                                <w:sz w:val="24"/>
                                <w:lang w:eastAsia="zh-CN"/>
                              </w:rPr>
                              <w:t>日军指属于中国士兵的一支步枪、一顶军帽及两根枕木。</w:t>
                            </w:r>
                          </w:p>
                          <w:p w14:paraId="3A8DFF03" w14:textId="77777777" w:rsidR="004C6736" w:rsidRPr="002B59B2" w:rsidRDefault="004C6736" w:rsidP="004C67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2EDF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語音泡泡: 矩形 17" o:spid="_x0000_s1026" type="#_x0000_t61" style="position:absolute;left:0;text-align:left;margin-left:111.6pt;margin-top:221.3pt;width:319.55pt;height:26.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" adj="5642,-10865" fillcolor="white [3201]" strokecolor="#0070c0" strokeweight="2.25pt">
                <v:textbox>
                  <w:txbxContent>
                    <w:p w14:paraId="4DCB122E" w14:textId="670188EA" w:rsidR="004C6736" w:rsidRPr="002B59B2" w:rsidRDefault="008A1AE7" w:rsidP="004C6736">
                      <w:pPr>
                        <w:rPr>
                          <w:rFonts w:ascii="Times New Roman" w:hAnsi="Times New Roman" w:cs="Times New Roman"/>
                          <w:bCs/>
                          <w:color w:val="2E74B5" w:themeColor="accent1" w:themeShade="BF"/>
                          <w:sz w:val="24"/>
                        </w:rPr>
                      </w:pPr>
                      <w:r w:rsidRPr="008A1AE7">
                        <w:rPr>
                          <w:rFonts w:ascii="Times New Roman" w:eastAsia="DengXian" w:hAnsi="Times New Roman" w:cs="Times New Roman" w:hint="eastAsia"/>
                          <w:b/>
                          <w:bCs/>
                          <w:color w:val="2E74B5" w:themeColor="accent1" w:themeShade="BF"/>
                          <w:sz w:val="24"/>
                          <w:lang w:eastAsia="zh-CN"/>
                        </w:rPr>
                        <w:t>日军指属于中国士兵的一支步枪、一顶军帽及两根枕木。</w:t>
                      </w:r>
                    </w:p>
                    <w:p w14:paraId="3A8DFF03" w14:textId="77777777" w:rsidR="004C6736" w:rsidRPr="002B59B2" w:rsidRDefault="004C6736" w:rsidP="004C6736">
                      <w:pPr>
                        <w:jc w:val="center"/>
                      </w:pPr>
                    </w:p>
                  </w:txbxContent>
                </v:textbox>
                <w10:wrap anchorx="margin"/>
              </v:shape>
            </w:pict>
          </mc:Fallback>
        </mc:AlternateContent>
      </w:r>
      <w:r w:rsidR="008A1AE7" w:rsidRPr="008A1AE7">
        <w:rPr>
          <w:rFonts w:ascii="Times New Roman" w:eastAsia="DengXian" w:hAnsi="Times New Roman" w:cs="Times New Roman"/>
          <w:bCs/>
          <w:sz w:val="24"/>
          <w:szCs w:val="24"/>
          <w:lang w:eastAsia="zh-CN"/>
        </w:rPr>
        <w:t>1931</w:t>
      </w:r>
      <w:r w:rsidR="008A1AE7" w:rsidRPr="008A1AE7">
        <w:rPr>
          <w:rFonts w:ascii="Times New Roman" w:eastAsia="DengXian" w:hAnsi="Times New Roman" w:cs="Times New Roman" w:hint="eastAsia"/>
          <w:bCs/>
          <w:sz w:val="24"/>
          <w:szCs w:val="24"/>
          <w:lang w:eastAsia="zh-CN"/>
        </w:rPr>
        <w:t>年</w:t>
      </w:r>
      <w:r w:rsidR="008A1AE7" w:rsidRPr="008A1AE7">
        <w:rPr>
          <w:rFonts w:ascii="Times New Roman" w:eastAsia="DengXian" w:hAnsi="Times New Roman" w:cs="Times New Roman"/>
          <w:bCs/>
          <w:sz w:val="24"/>
          <w:szCs w:val="24"/>
          <w:lang w:eastAsia="zh-CN"/>
        </w:rPr>
        <w:t>9</w:t>
      </w:r>
      <w:r w:rsidR="008A1AE7" w:rsidRPr="008A1AE7">
        <w:rPr>
          <w:rFonts w:ascii="Times New Roman" w:eastAsia="DengXian" w:hAnsi="Times New Roman" w:cs="Times New Roman" w:hint="eastAsia"/>
          <w:bCs/>
          <w:sz w:val="24"/>
          <w:szCs w:val="24"/>
          <w:lang w:eastAsia="zh-CN"/>
        </w:rPr>
        <w:t>月</w:t>
      </w:r>
      <w:r w:rsidR="008A1AE7" w:rsidRPr="008A1AE7">
        <w:rPr>
          <w:rFonts w:ascii="Times New Roman" w:eastAsia="DengXian" w:hAnsi="Times New Roman" w:cs="Times New Roman"/>
          <w:bCs/>
          <w:sz w:val="24"/>
          <w:szCs w:val="24"/>
          <w:lang w:eastAsia="zh-CN"/>
        </w:rPr>
        <w:t>18</w:t>
      </w:r>
      <w:r w:rsidR="008A1AE7" w:rsidRPr="008A1AE7">
        <w:rPr>
          <w:rFonts w:ascii="Times New Roman" w:eastAsia="DengXian" w:hAnsi="Times New Roman" w:cs="Times New Roman" w:hint="eastAsia"/>
          <w:bCs/>
          <w:sz w:val="24"/>
          <w:szCs w:val="24"/>
          <w:lang w:eastAsia="zh-CN"/>
        </w:rPr>
        <w:t>日</w:t>
      </w:r>
      <w:r w:rsidR="008A1AE7" w:rsidRPr="008A1AE7">
        <w:rPr>
          <w:rFonts w:eastAsia="DengXian" w:hint="eastAsia"/>
          <w:bCs/>
          <w:sz w:val="24"/>
          <w:szCs w:val="24"/>
          <w:lang w:eastAsia="zh-CN"/>
        </w:rPr>
        <w:t>，沈阳北郊的南满铁路被炸。</w:t>
      </w:r>
      <w:r w:rsidRPr="002B59B2">
        <w:rPr>
          <w:bCs/>
          <w:sz w:val="24"/>
          <w:szCs w:val="24"/>
        </w:rPr>
        <w:br/>
      </w:r>
      <w:r w:rsidR="008A1AE7" w:rsidRPr="008A1AE7">
        <w:rPr>
          <w:rFonts w:eastAsia="DengXian" w:hint="eastAsia"/>
          <w:bCs/>
          <w:sz w:val="24"/>
          <w:szCs w:val="24"/>
          <w:lang w:eastAsia="zh-CN"/>
        </w:rPr>
        <w:t>当时日军在沈阳街头陈列以下物件，作为中国军队破坏路轨的证据</w:t>
      </w:r>
      <w:r w:rsidR="008A1AE7" w:rsidRPr="008A1AE7">
        <w:rPr>
          <w:rFonts w:eastAsia="DengXian"/>
          <w:bCs/>
          <w:sz w:val="24"/>
          <w:szCs w:val="24"/>
          <w:lang w:eastAsia="zh-CN"/>
        </w:rPr>
        <w:t xml:space="preserve"> </w:t>
      </w:r>
      <w:r w:rsidR="008A1AE7" w:rsidRPr="008A1AE7">
        <w:rPr>
          <w:rFonts w:eastAsia="DengXian" w:hint="eastAsia"/>
          <w:bCs/>
          <w:sz w:val="24"/>
          <w:szCs w:val="24"/>
          <w:lang w:eastAsia="zh-CN"/>
        </w:rPr>
        <w:t>。</w:t>
      </w:r>
      <w:r w:rsidR="00DC5DE4" w:rsidRPr="002B59B2">
        <w:rPr>
          <w:bCs/>
          <w:noProof/>
          <w:sz w:val="24"/>
          <w:szCs w:val="24"/>
        </w:rPr>
        <w:drawing>
          <wp:inline distT="0" distB="0" distL="0" distR="0" wp14:anchorId="7B600C14" wp14:editId="249B87DD">
            <wp:extent cx="3810000" cy="2363170"/>
            <wp:effectExtent l="0" t="0" r="0" b="0"/>
            <wp:docPr id="1" name="圖片 8" descr="一張含有 文字, 個人, 舊, 擺姿勢 的圖片&#10;&#10;自動產生的描述">
              <a:extLst xmlns:a="http://schemas.openxmlformats.org/drawingml/2006/main">
                <a:ext uri="{FF2B5EF4-FFF2-40B4-BE49-F238E27FC236}">
                  <a16:creationId xmlns:a16="http://schemas.microsoft.com/office/drawing/2014/main" id="{2F39E15C-9F1D-4967-164C-B0D0D8BA3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descr="一張含有 文字, 個人, 舊, 擺姿勢 的圖片&#10;&#10;自動產生的描述">
                      <a:extLst>
                        <a:ext uri="{FF2B5EF4-FFF2-40B4-BE49-F238E27FC236}">
                          <a16:creationId xmlns:a16="http://schemas.microsoft.com/office/drawing/2014/main" id="{2F39E15C-9F1D-4967-164C-B0D0D8BA361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7535" cy="2367844"/>
                    </a:xfrm>
                    <a:prstGeom prst="rect">
                      <a:avLst/>
                    </a:prstGeom>
                  </pic:spPr>
                </pic:pic>
              </a:graphicData>
            </a:graphic>
          </wp:inline>
        </w:drawing>
      </w:r>
    </w:p>
    <w:p w14:paraId="55389B89" w14:textId="3236D510" w:rsidR="004C6736" w:rsidRPr="002B59B2" w:rsidRDefault="004C6736" w:rsidP="004C6736">
      <w:pPr>
        <w:ind w:left="720"/>
        <w:rPr>
          <w:rFonts w:ascii="Times New Roman" w:hAnsi="Times New Roman" w:cs="Times New Roman"/>
          <w:bCs/>
          <w:sz w:val="24"/>
          <w:szCs w:val="24"/>
        </w:rPr>
      </w:pPr>
    </w:p>
    <w:p w14:paraId="5C4BB51A" w14:textId="4E6579BC" w:rsidR="00C874D9" w:rsidRDefault="008A1AE7" w:rsidP="00C874D9">
      <w:pPr>
        <w:pStyle w:val="a8"/>
        <w:numPr>
          <w:ilvl w:val="0"/>
          <w:numId w:val="5"/>
        </w:numPr>
        <w:rPr>
          <w:rFonts w:ascii="Times New Roman" w:hAnsi="Times New Roman" w:cs="Times New Roman"/>
          <w:bCs/>
          <w:sz w:val="24"/>
          <w:szCs w:val="24"/>
        </w:rPr>
      </w:pPr>
      <w:bookmarkStart w:id="0" w:name="_Hlk112103366"/>
      <w:r w:rsidRPr="008A1AE7">
        <w:rPr>
          <w:rFonts w:ascii="Times New Roman" w:eastAsia="DengXian" w:hAnsi="Times New Roman" w:cs="Times New Roman" w:hint="eastAsia"/>
          <w:bCs/>
          <w:sz w:val="24"/>
          <w:szCs w:val="24"/>
          <w:lang w:eastAsia="zh-CN"/>
        </w:rPr>
        <w:t>根据上图，日军在沈阳街头陈列属于中国士兵的一支步枪、一顶军帽及两根枕木，作为中国军队破坏路轨的证据。这些证据可信吗？</w:t>
      </w:r>
    </w:p>
    <w:tbl>
      <w:tblPr>
        <w:tblStyle w:val="a3"/>
        <w:tblpPr w:leftFromText="180" w:rightFromText="180" w:vertAnchor="text" w:horzAnchor="margin" w:tblpXSpec="right" w:tblpY="-15"/>
        <w:tblW w:w="0" w:type="auto"/>
        <w:tblLook w:val="04A0" w:firstRow="1" w:lastRow="0" w:firstColumn="1" w:lastColumn="0" w:noHBand="0" w:noVBand="1"/>
      </w:tblPr>
      <w:tblGrid>
        <w:gridCol w:w="8217"/>
      </w:tblGrid>
      <w:tr w:rsidR="00A26EFC" w:rsidRPr="001A6404" w14:paraId="0CFAED5C" w14:textId="77777777" w:rsidTr="00A26EFC">
        <w:tc>
          <w:tcPr>
            <w:tcW w:w="8217" w:type="dxa"/>
          </w:tcPr>
          <w:p w14:paraId="2AF86D48" w14:textId="502030E7" w:rsidR="00A26EFC" w:rsidRPr="001A6404" w:rsidRDefault="008A1AE7" w:rsidP="00A26EFC">
            <w:pPr>
              <w:pStyle w:val="a8"/>
              <w:ind w:left="318" w:hanging="318"/>
              <w:rPr>
                <w:rFonts w:ascii="Times New Roman" w:hAnsi="Times New Roman" w:cs="Times New Roman"/>
                <w:bCs/>
                <w:sz w:val="24"/>
                <w:szCs w:val="24"/>
              </w:rPr>
            </w:pPr>
            <w:r w:rsidRPr="008A1AE7">
              <w:rPr>
                <w:rFonts w:ascii="Times New Roman" w:eastAsia="DengXian" w:hAnsi="Times New Roman" w:cs="Times New Roman" w:hint="eastAsia"/>
                <w:bCs/>
                <w:sz w:val="24"/>
                <w:szCs w:val="24"/>
                <w:lang w:eastAsia="zh-CN"/>
              </w:rPr>
              <w:t>思考方向：</w:t>
            </w:r>
          </w:p>
          <w:p w14:paraId="17852A91" w14:textId="038891FF" w:rsidR="00A26EFC" w:rsidRPr="001A6404" w:rsidRDefault="008A1AE7" w:rsidP="00A26EFC">
            <w:pPr>
              <w:pStyle w:val="a8"/>
              <w:numPr>
                <w:ilvl w:val="0"/>
                <w:numId w:val="6"/>
              </w:numPr>
              <w:ind w:left="743" w:hanging="425"/>
              <w:rPr>
                <w:rFonts w:ascii="Times New Roman" w:hAnsi="Times New Roman" w:cs="Times New Roman"/>
                <w:bCs/>
                <w:sz w:val="24"/>
                <w:szCs w:val="24"/>
              </w:rPr>
            </w:pPr>
            <w:r w:rsidRPr="008A1AE7">
              <w:rPr>
                <w:rFonts w:ascii="Times New Roman" w:eastAsia="DengXian" w:hAnsi="Times New Roman" w:cs="Times New Roman" w:hint="eastAsia"/>
                <w:bCs/>
                <w:sz w:val="24"/>
                <w:szCs w:val="24"/>
                <w:lang w:eastAsia="zh-CN"/>
              </w:rPr>
              <w:t>图片是哪个国家提供的？</w:t>
            </w:r>
          </w:p>
          <w:p w14:paraId="6ABECB20" w14:textId="6C340604" w:rsidR="00A26EFC" w:rsidRPr="001A6404" w:rsidRDefault="008A1AE7" w:rsidP="00A26EFC">
            <w:pPr>
              <w:pStyle w:val="a8"/>
              <w:numPr>
                <w:ilvl w:val="0"/>
                <w:numId w:val="6"/>
              </w:numPr>
              <w:ind w:left="743" w:hanging="425"/>
              <w:rPr>
                <w:rFonts w:ascii="Times New Roman" w:hAnsi="Times New Roman" w:cs="Times New Roman"/>
                <w:bCs/>
                <w:sz w:val="24"/>
                <w:szCs w:val="24"/>
              </w:rPr>
            </w:pPr>
            <w:r w:rsidRPr="008A1AE7">
              <w:rPr>
                <w:rFonts w:ascii="Times New Roman" w:eastAsia="DengXian" w:hAnsi="Times New Roman" w:cs="Times New Roman" w:hint="eastAsia"/>
                <w:bCs/>
                <w:sz w:val="24"/>
                <w:szCs w:val="24"/>
                <w:lang w:eastAsia="zh-CN"/>
              </w:rPr>
              <w:t>三项陈列的物件的独特性如何？于坊间很难找到吗？</w:t>
            </w:r>
          </w:p>
          <w:p w14:paraId="34836B49" w14:textId="73D9CC92" w:rsidR="00A26EFC" w:rsidRPr="001A6404" w:rsidRDefault="008A1AE7" w:rsidP="00A26EFC">
            <w:pPr>
              <w:pStyle w:val="a8"/>
              <w:numPr>
                <w:ilvl w:val="0"/>
                <w:numId w:val="6"/>
              </w:numPr>
              <w:ind w:left="743" w:hanging="425"/>
              <w:rPr>
                <w:rFonts w:ascii="Times New Roman" w:hAnsi="Times New Roman" w:cs="Times New Roman"/>
                <w:bCs/>
                <w:sz w:val="24"/>
                <w:szCs w:val="24"/>
              </w:rPr>
            </w:pPr>
            <w:r w:rsidRPr="008A1AE7">
              <w:rPr>
                <w:rFonts w:ascii="Times New Roman" w:eastAsia="DengXian" w:hAnsi="Times New Roman" w:cs="Times New Roman" w:hint="eastAsia"/>
                <w:bCs/>
                <w:sz w:val="24"/>
                <w:szCs w:val="24"/>
                <w:lang w:eastAsia="zh-CN"/>
              </w:rPr>
              <w:t>如何从三项陈列的物件得出中国军队破坏满铁路的结论？</w:t>
            </w:r>
          </w:p>
          <w:p w14:paraId="30B78F23" w14:textId="77777777" w:rsidR="00A26EFC" w:rsidRPr="001A6404" w:rsidRDefault="00A26EFC" w:rsidP="00A26EFC">
            <w:pPr>
              <w:pStyle w:val="a8"/>
              <w:rPr>
                <w:rFonts w:ascii="Times New Roman" w:hAnsi="Times New Roman" w:cs="Times New Roman"/>
                <w:bCs/>
                <w:sz w:val="24"/>
                <w:szCs w:val="24"/>
              </w:rPr>
            </w:pPr>
          </w:p>
        </w:tc>
      </w:tr>
    </w:tbl>
    <w:p w14:paraId="0BB2AF20" w14:textId="77777777" w:rsidR="00A26EFC" w:rsidRPr="002B59B2" w:rsidRDefault="00A26EFC" w:rsidP="00A26EFC">
      <w:pPr>
        <w:pStyle w:val="a8"/>
        <w:rPr>
          <w:rFonts w:ascii="Times New Roman" w:hAnsi="Times New Roman" w:cs="Times New Roman"/>
          <w:bCs/>
          <w:sz w:val="24"/>
          <w:szCs w:val="24"/>
        </w:rPr>
      </w:pPr>
    </w:p>
    <w:p w14:paraId="71FA025C" w14:textId="693A1982" w:rsidR="009C1B0D" w:rsidRPr="002B59B2" w:rsidRDefault="008A1AE7" w:rsidP="002B59B2">
      <w:pPr>
        <w:pStyle w:val="a8"/>
        <w:rPr>
          <w:rFonts w:ascii="Times New Roman" w:hAnsi="Times New Roman" w:cs="Times New Roman"/>
          <w:bCs/>
          <w:color w:val="FF0000"/>
          <w:sz w:val="24"/>
          <w:szCs w:val="24"/>
        </w:rPr>
      </w:pPr>
      <w:r w:rsidRPr="008A1AE7">
        <w:rPr>
          <w:rFonts w:ascii="Times New Roman" w:eastAsia="DengXian" w:hAnsi="Times New Roman" w:cs="Times New Roman" w:hint="eastAsia"/>
          <w:bCs/>
          <w:color w:val="FF0000"/>
          <w:sz w:val="24"/>
          <w:szCs w:val="24"/>
          <w:lang w:eastAsia="zh-CN"/>
        </w:rPr>
        <w:t>参考答案：</w:t>
      </w:r>
    </w:p>
    <w:p w14:paraId="4F8C9152" w14:textId="7A02982E" w:rsidR="009C1B0D" w:rsidRPr="002B59B2" w:rsidRDefault="008A1AE7" w:rsidP="002B59B2">
      <w:pPr>
        <w:pStyle w:val="a8"/>
        <w:rPr>
          <w:rFonts w:ascii="Times New Roman" w:hAnsi="Times New Roman" w:cs="Times New Roman"/>
          <w:bCs/>
          <w:color w:val="FF0000"/>
          <w:sz w:val="24"/>
          <w:szCs w:val="24"/>
        </w:rPr>
      </w:pPr>
      <w:r w:rsidRPr="008A1AE7">
        <w:rPr>
          <w:rFonts w:ascii="Times New Roman" w:eastAsia="DengXian" w:hAnsi="Times New Roman" w:cs="Times New Roman" w:hint="eastAsia"/>
          <w:bCs/>
          <w:color w:val="FF0000"/>
          <w:sz w:val="24"/>
          <w:szCs w:val="24"/>
          <w:lang w:eastAsia="zh-CN"/>
        </w:rPr>
        <w:t>不可信，这张图片是由日本提供，三项陈列的物件全无独特性，于坊间不难找到，实无法从三项陈列的物件得出中国军队破坏满铁路的结论。</w:t>
      </w:r>
    </w:p>
    <w:p w14:paraId="03E7D536" w14:textId="66CE2462" w:rsidR="009C1B0D" w:rsidRPr="002B59B2" w:rsidRDefault="008A1AE7" w:rsidP="002B59B2">
      <w:pPr>
        <w:pStyle w:val="a8"/>
        <w:rPr>
          <w:rFonts w:ascii="Times New Roman" w:hAnsi="Times New Roman" w:cs="Times New Roman"/>
          <w:bCs/>
          <w:color w:val="FF0000"/>
          <w:sz w:val="24"/>
          <w:szCs w:val="24"/>
          <w:lang w:eastAsia="zh-HK"/>
        </w:rPr>
      </w:pPr>
      <w:r w:rsidRPr="008A1AE7">
        <w:rPr>
          <w:rFonts w:ascii="Times New Roman" w:eastAsia="DengXian" w:hAnsi="Times New Roman" w:cs="Times New Roman" w:hint="eastAsia"/>
          <w:bCs/>
          <w:color w:val="FF0000"/>
          <w:sz w:val="24"/>
          <w:szCs w:val="24"/>
          <w:lang w:eastAsia="zh-CN"/>
        </w:rPr>
        <w:t>（学生可按资料及史实提出其他有理据的答案）</w:t>
      </w:r>
    </w:p>
    <w:p w14:paraId="491035DE" w14:textId="77777777" w:rsidR="009C1B0D" w:rsidRPr="002B59B2" w:rsidRDefault="009C1B0D" w:rsidP="002B59B2">
      <w:pPr>
        <w:pStyle w:val="a8"/>
        <w:rPr>
          <w:rFonts w:ascii="Times New Roman" w:hAnsi="Times New Roman" w:cs="Times New Roman"/>
          <w:bCs/>
          <w:color w:val="FF0000"/>
          <w:sz w:val="24"/>
          <w:szCs w:val="24"/>
        </w:rPr>
      </w:pPr>
    </w:p>
    <w:bookmarkEnd w:id="0"/>
    <w:p w14:paraId="073D2EDA" w14:textId="52FEDA63" w:rsidR="00F92E5B" w:rsidRPr="00A26EFC" w:rsidRDefault="008A1AE7" w:rsidP="00A26EFC">
      <w:pPr>
        <w:pStyle w:val="a8"/>
        <w:numPr>
          <w:ilvl w:val="0"/>
          <w:numId w:val="5"/>
        </w:numPr>
        <w:rPr>
          <w:rFonts w:ascii="Times New Roman" w:hAnsi="Times New Roman" w:cs="Times New Roman"/>
          <w:bCs/>
          <w:sz w:val="24"/>
          <w:szCs w:val="24"/>
        </w:rPr>
      </w:pPr>
      <w:r w:rsidRPr="008A1AE7">
        <w:rPr>
          <w:rFonts w:ascii="Times New Roman" w:eastAsia="DengXian" w:hAnsi="Times New Roman" w:cs="Times New Roman" w:hint="eastAsia"/>
          <w:bCs/>
          <w:sz w:val="24"/>
          <w:szCs w:val="24"/>
          <w:lang w:eastAsia="zh-CN"/>
        </w:rPr>
        <w:t>日军作出以上举措用意何在？</w:t>
      </w:r>
    </w:p>
    <w:p w14:paraId="6C9038BA" w14:textId="5A1D616E" w:rsidR="00657C5E" w:rsidRPr="001C64D4" w:rsidRDefault="008A1AE7" w:rsidP="00657C5E">
      <w:pPr>
        <w:pStyle w:val="a8"/>
        <w:rPr>
          <w:rFonts w:ascii="Times New Roman" w:hAnsi="Times New Roman" w:cs="Times New Roman"/>
          <w:bCs/>
          <w:color w:val="FF0000"/>
          <w:sz w:val="24"/>
          <w:szCs w:val="24"/>
        </w:rPr>
      </w:pPr>
      <w:r w:rsidRPr="008A1AE7">
        <w:rPr>
          <w:rFonts w:ascii="Times New Roman" w:eastAsia="DengXian" w:hAnsi="Times New Roman" w:cs="Times New Roman" w:hint="eastAsia"/>
          <w:bCs/>
          <w:color w:val="FF0000"/>
          <w:sz w:val="24"/>
          <w:szCs w:val="24"/>
          <w:lang w:eastAsia="zh-CN"/>
        </w:rPr>
        <w:t>参考答案：</w:t>
      </w:r>
    </w:p>
    <w:p w14:paraId="2E94EF2D" w14:textId="43A164FC" w:rsidR="00C874D9" w:rsidRPr="002B59B2" w:rsidRDefault="008A1AE7" w:rsidP="002B59B2">
      <w:pPr>
        <w:ind w:left="720"/>
        <w:rPr>
          <w:rFonts w:ascii="Times New Roman" w:hAnsi="Times New Roman" w:cs="Times New Roman"/>
          <w:bCs/>
          <w:sz w:val="24"/>
          <w:szCs w:val="24"/>
          <w:lang w:eastAsia="zh-CN"/>
        </w:rPr>
      </w:pPr>
      <w:r w:rsidRPr="008A1AE7">
        <w:rPr>
          <w:rFonts w:ascii="Times New Roman" w:eastAsia="DengXian" w:hAnsi="Times New Roman" w:cs="Times New Roman" w:hint="eastAsia"/>
          <w:bCs/>
          <w:color w:val="FF0000"/>
          <w:sz w:val="24"/>
          <w:szCs w:val="24"/>
          <w:lang w:eastAsia="zh-CN"/>
        </w:rPr>
        <w:t>日本提出中国炸毁南满铁路证据的照片，本意是要证明中国士兵的炸毁铁路的恶行。但结果那些证据无法证明铁路是中国炸毁的，反而可作为日本诬蔑中国的证据，说明日本伪造证据，制造侵略中国东北的借口，显彰侵略中国的野心。（学生可按资料及史实提出其他有理据的答案）</w:t>
      </w:r>
    </w:p>
    <w:p w14:paraId="3A003579" w14:textId="5127B07B" w:rsidR="003926E6" w:rsidRPr="002B59B2" w:rsidRDefault="00C874D9" w:rsidP="003926E6">
      <w:pPr>
        <w:rPr>
          <w:b/>
          <w:bCs/>
          <w:sz w:val="24"/>
          <w:szCs w:val="24"/>
        </w:rPr>
      </w:pPr>
      <w:r w:rsidRPr="002B59B2">
        <w:rPr>
          <w:rFonts w:ascii="Times New Roman" w:hAnsi="Times New Roman" w:cs="Times New Roman"/>
          <w:bCs/>
          <w:sz w:val="24"/>
          <w:szCs w:val="24"/>
          <w:lang w:eastAsia="zh-CN"/>
        </w:rPr>
        <w:br w:type="page"/>
      </w:r>
      <w:r w:rsidR="008A1AE7" w:rsidRPr="008A1AE7">
        <w:rPr>
          <w:rFonts w:eastAsia="DengXian" w:hint="eastAsia"/>
          <w:b/>
          <w:bCs/>
          <w:sz w:val="24"/>
          <w:szCs w:val="24"/>
          <w:lang w:eastAsia="zh-CN"/>
        </w:rPr>
        <w:lastRenderedPageBreak/>
        <w:t>第二题</w:t>
      </w:r>
    </w:p>
    <w:p w14:paraId="35103BE6" w14:textId="6F9A9A99" w:rsidR="003926E6" w:rsidRPr="002B59B2" w:rsidRDefault="008A1AE7" w:rsidP="003926E6">
      <w:pPr>
        <w:rPr>
          <w:bCs/>
          <w:sz w:val="24"/>
          <w:szCs w:val="24"/>
        </w:rPr>
      </w:pPr>
      <w:r w:rsidRPr="008A1AE7">
        <w:rPr>
          <w:rFonts w:eastAsia="DengXian" w:hint="eastAsia"/>
          <w:bCs/>
          <w:sz w:val="24"/>
          <w:szCs w:val="24"/>
          <w:lang w:eastAsia="zh-CN"/>
        </w:rPr>
        <w:t>《松花江上》是中国抗日战争的著名歌曲之一，由张寒晖作曲作词。</w:t>
      </w:r>
    </w:p>
    <w:p w14:paraId="4AD6B155" w14:textId="56B2AF39" w:rsidR="003926E6" w:rsidRPr="002B59B2" w:rsidRDefault="008A1AE7" w:rsidP="003926E6">
      <w:pPr>
        <w:rPr>
          <w:bCs/>
          <w:sz w:val="24"/>
          <w:szCs w:val="24"/>
        </w:rPr>
      </w:pPr>
      <w:r w:rsidRPr="008A1AE7">
        <w:rPr>
          <w:rFonts w:eastAsia="DengXian" w:hint="eastAsia"/>
          <w:bCs/>
          <w:sz w:val="24"/>
          <w:szCs w:val="24"/>
          <w:lang w:eastAsia="zh-CN"/>
        </w:rPr>
        <w:t>歌曲描述九一八事变后东北三省被日军占领后东北同胞的苦况和收复失地的盼望。</w:t>
      </w:r>
    </w:p>
    <w:tbl>
      <w:tblPr>
        <w:tblStyle w:val="a3"/>
        <w:tblpPr w:leftFromText="180" w:rightFromText="180" w:vertAnchor="text" w:horzAnchor="margin" w:tblpY="166"/>
        <w:tblW w:w="8784" w:type="dxa"/>
        <w:tblBorders>
          <w:insideV w:val="none" w:sz="0" w:space="0" w:color="auto"/>
        </w:tblBorders>
        <w:tblLook w:val="04A0" w:firstRow="1" w:lastRow="0" w:firstColumn="1" w:lastColumn="0" w:noHBand="0" w:noVBand="1"/>
      </w:tblPr>
      <w:tblGrid>
        <w:gridCol w:w="8359"/>
        <w:gridCol w:w="425"/>
      </w:tblGrid>
      <w:tr w:rsidR="003926E6" w:rsidRPr="002B59B2" w14:paraId="125D193C" w14:textId="77777777" w:rsidTr="004C6736">
        <w:tc>
          <w:tcPr>
            <w:tcW w:w="8359" w:type="dxa"/>
          </w:tcPr>
          <w:p w14:paraId="295DEE5C" w14:textId="192F4086" w:rsidR="003926E6" w:rsidRPr="002B59B2" w:rsidRDefault="008A1AE7" w:rsidP="00B603F7">
            <w:pPr>
              <w:rPr>
                <w:sz w:val="24"/>
                <w:szCs w:val="24"/>
              </w:rPr>
            </w:pPr>
            <w:r w:rsidRPr="008A1AE7">
              <w:rPr>
                <w:rFonts w:eastAsia="DengXian"/>
                <w:bCs/>
                <w:sz w:val="24"/>
                <w:szCs w:val="24"/>
                <w:lang w:eastAsia="zh-CN"/>
              </w:rPr>
              <w:t xml:space="preserve">                                           </w:t>
            </w:r>
            <w:r w:rsidRPr="008A1AE7">
              <w:rPr>
                <w:rFonts w:eastAsia="DengXian" w:hint="eastAsia"/>
                <w:bCs/>
                <w:sz w:val="24"/>
                <w:szCs w:val="24"/>
                <w:lang w:eastAsia="zh-CN"/>
              </w:rPr>
              <w:t>松花江上</w:t>
            </w:r>
            <w:r w:rsidRPr="008A1AE7">
              <w:rPr>
                <w:rFonts w:eastAsia="DengXian"/>
                <w:bCs/>
                <w:sz w:val="24"/>
                <w:szCs w:val="24"/>
                <w:lang w:eastAsia="zh-CN"/>
              </w:rPr>
              <w:t xml:space="preserve">                </w:t>
            </w:r>
            <w:r w:rsidRPr="008A1AE7">
              <w:rPr>
                <w:rFonts w:eastAsia="DengXian" w:hint="eastAsia"/>
                <w:bCs/>
                <w:sz w:val="24"/>
                <w:szCs w:val="24"/>
                <w:lang w:eastAsia="zh-CN"/>
              </w:rPr>
              <w:t>张寒晖词曲</w:t>
            </w:r>
          </w:p>
          <w:p w14:paraId="138E0928" w14:textId="09169299" w:rsidR="003926E6" w:rsidRPr="002B59B2" w:rsidRDefault="008A1AE7" w:rsidP="002B59B2">
            <w:pPr>
              <w:adjustRightInd w:val="0"/>
              <w:snapToGrid w:val="0"/>
              <w:spacing w:line="276" w:lineRule="auto"/>
              <w:rPr>
                <w:sz w:val="24"/>
                <w:szCs w:val="24"/>
              </w:rPr>
            </w:pPr>
            <w:r w:rsidRPr="008A1AE7">
              <w:rPr>
                <w:rFonts w:eastAsia="DengXian" w:hint="eastAsia"/>
                <w:bCs/>
                <w:sz w:val="24"/>
                <w:szCs w:val="24"/>
                <w:lang w:eastAsia="zh-CN"/>
              </w:rPr>
              <w:t>我的家在东北松花江上，那里有森林煤矿，还有那满山遍野的大豆高粱。</w:t>
            </w:r>
            <w:r w:rsidR="003926E6" w:rsidRPr="002B59B2">
              <w:rPr>
                <w:rFonts w:hint="eastAsia"/>
                <w:bCs/>
                <w:sz w:val="24"/>
                <w:szCs w:val="24"/>
              </w:rPr>
              <w:t xml:space="preserve">   </w:t>
            </w:r>
          </w:p>
          <w:p w14:paraId="4B01ECD1" w14:textId="7DD33450" w:rsidR="003926E6" w:rsidRPr="002B59B2" w:rsidRDefault="008A1AE7" w:rsidP="002B59B2">
            <w:pPr>
              <w:adjustRightInd w:val="0"/>
              <w:snapToGrid w:val="0"/>
              <w:spacing w:line="276" w:lineRule="auto"/>
              <w:rPr>
                <w:sz w:val="24"/>
                <w:szCs w:val="24"/>
              </w:rPr>
            </w:pPr>
            <w:r w:rsidRPr="008A1AE7">
              <w:rPr>
                <w:rFonts w:eastAsia="DengXian" w:hint="eastAsia"/>
                <w:bCs/>
                <w:sz w:val="24"/>
                <w:szCs w:val="24"/>
                <w:lang w:eastAsia="zh-CN"/>
              </w:rPr>
              <w:t>我的家在东北松花江上，那里我有的同胞，还有那衰老的爹娘。</w:t>
            </w:r>
            <w:r w:rsidR="003926E6" w:rsidRPr="002B59B2">
              <w:rPr>
                <w:rFonts w:hint="eastAsia"/>
                <w:bCs/>
                <w:sz w:val="24"/>
                <w:szCs w:val="24"/>
              </w:rPr>
              <w:t xml:space="preserve">   </w:t>
            </w:r>
          </w:p>
          <w:p w14:paraId="23E6EAFD" w14:textId="63CF2242" w:rsidR="003926E6" w:rsidRPr="002B59B2" w:rsidRDefault="008A1AE7" w:rsidP="002B59B2">
            <w:pPr>
              <w:adjustRightInd w:val="0"/>
              <w:snapToGrid w:val="0"/>
              <w:spacing w:line="276" w:lineRule="auto"/>
              <w:rPr>
                <w:sz w:val="24"/>
                <w:szCs w:val="24"/>
              </w:rPr>
            </w:pPr>
            <w:r w:rsidRPr="008A1AE7">
              <w:rPr>
                <w:rFonts w:eastAsia="DengXian"/>
                <w:bCs/>
                <w:sz w:val="24"/>
                <w:szCs w:val="24"/>
                <w:lang w:eastAsia="zh-CN"/>
              </w:rPr>
              <w:t>“</w:t>
            </w:r>
            <w:proofErr w:type="gramStart"/>
            <w:r w:rsidRPr="008A1AE7">
              <w:rPr>
                <w:rFonts w:eastAsia="DengXian" w:hint="eastAsia"/>
                <w:bCs/>
                <w:sz w:val="24"/>
                <w:szCs w:val="24"/>
                <w:lang w:eastAsia="zh-CN"/>
              </w:rPr>
              <w:t>九一八</w:t>
            </w:r>
            <w:r w:rsidRPr="008A1AE7">
              <w:rPr>
                <w:rFonts w:eastAsia="DengXian"/>
                <w:bCs/>
                <w:sz w:val="24"/>
                <w:szCs w:val="24"/>
                <w:lang w:eastAsia="zh-CN"/>
              </w:rPr>
              <w:t>”</w:t>
            </w:r>
            <w:r w:rsidRPr="008A1AE7">
              <w:rPr>
                <w:rFonts w:eastAsia="DengXian" w:hint="eastAsia"/>
                <w:bCs/>
                <w:sz w:val="24"/>
                <w:szCs w:val="24"/>
                <w:lang w:eastAsia="zh-CN"/>
              </w:rPr>
              <w:t>，</w:t>
            </w:r>
            <w:proofErr w:type="gramEnd"/>
            <w:r w:rsidRPr="008A1AE7">
              <w:rPr>
                <w:rFonts w:eastAsia="DengXian"/>
                <w:bCs/>
                <w:sz w:val="24"/>
                <w:szCs w:val="24"/>
                <w:lang w:eastAsia="zh-CN"/>
              </w:rPr>
              <w:t>“</w:t>
            </w:r>
            <w:r w:rsidRPr="008A1AE7">
              <w:rPr>
                <w:rFonts w:eastAsia="DengXian" w:hint="eastAsia"/>
                <w:bCs/>
                <w:sz w:val="24"/>
                <w:szCs w:val="24"/>
                <w:lang w:eastAsia="zh-CN"/>
              </w:rPr>
              <w:t>九一八”！从那个悲惨的时候，</w:t>
            </w:r>
          </w:p>
          <w:p w14:paraId="6CD1B650" w14:textId="5706331B" w:rsidR="003926E6" w:rsidRPr="002B59B2" w:rsidRDefault="008A1AE7" w:rsidP="002B59B2">
            <w:pPr>
              <w:adjustRightInd w:val="0"/>
              <w:snapToGrid w:val="0"/>
              <w:spacing w:line="276" w:lineRule="auto"/>
              <w:rPr>
                <w:sz w:val="24"/>
                <w:szCs w:val="24"/>
              </w:rPr>
            </w:pPr>
            <w:r w:rsidRPr="008A1AE7">
              <w:rPr>
                <w:rFonts w:eastAsia="DengXian"/>
                <w:bCs/>
                <w:sz w:val="24"/>
                <w:szCs w:val="24"/>
                <w:lang w:eastAsia="zh-CN"/>
              </w:rPr>
              <w:t>“</w:t>
            </w:r>
            <w:proofErr w:type="gramStart"/>
            <w:r w:rsidRPr="008A1AE7">
              <w:rPr>
                <w:rFonts w:eastAsia="DengXian" w:hint="eastAsia"/>
                <w:bCs/>
                <w:sz w:val="24"/>
                <w:szCs w:val="24"/>
                <w:lang w:eastAsia="zh-CN"/>
              </w:rPr>
              <w:t>九一八</w:t>
            </w:r>
            <w:r w:rsidRPr="008A1AE7">
              <w:rPr>
                <w:rFonts w:eastAsia="DengXian"/>
                <w:bCs/>
                <w:sz w:val="24"/>
                <w:szCs w:val="24"/>
                <w:lang w:eastAsia="zh-CN"/>
              </w:rPr>
              <w:t>”</w:t>
            </w:r>
            <w:r w:rsidRPr="008A1AE7">
              <w:rPr>
                <w:rFonts w:eastAsia="DengXian" w:hint="eastAsia"/>
                <w:bCs/>
                <w:sz w:val="24"/>
                <w:szCs w:val="24"/>
                <w:lang w:eastAsia="zh-CN"/>
              </w:rPr>
              <w:t>，</w:t>
            </w:r>
            <w:proofErr w:type="gramEnd"/>
            <w:r w:rsidRPr="008A1AE7">
              <w:rPr>
                <w:rFonts w:eastAsia="DengXian"/>
                <w:bCs/>
                <w:sz w:val="24"/>
                <w:szCs w:val="24"/>
                <w:lang w:eastAsia="zh-CN"/>
              </w:rPr>
              <w:t>“</w:t>
            </w:r>
            <w:r w:rsidRPr="008A1AE7">
              <w:rPr>
                <w:rFonts w:eastAsia="DengXian" w:hint="eastAsia"/>
                <w:bCs/>
                <w:sz w:val="24"/>
                <w:szCs w:val="24"/>
                <w:lang w:eastAsia="zh-CN"/>
              </w:rPr>
              <w:t>九一八”！从那个悲惨的时候，</w:t>
            </w:r>
          </w:p>
          <w:p w14:paraId="444C0310" w14:textId="69EB0A06" w:rsidR="003926E6" w:rsidRPr="002B59B2" w:rsidRDefault="008A1AE7" w:rsidP="002B59B2">
            <w:pPr>
              <w:adjustRightInd w:val="0"/>
              <w:snapToGrid w:val="0"/>
              <w:spacing w:line="276" w:lineRule="auto"/>
              <w:rPr>
                <w:sz w:val="24"/>
                <w:szCs w:val="24"/>
              </w:rPr>
            </w:pPr>
            <w:r w:rsidRPr="008A1AE7">
              <w:rPr>
                <w:rFonts w:eastAsia="DengXian" w:hint="eastAsia"/>
                <w:bCs/>
                <w:sz w:val="24"/>
                <w:szCs w:val="24"/>
                <w:lang w:eastAsia="zh-CN"/>
              </w:rPr>
              <w:t>脱离了我的家乡，抛弃那无尽的宝藏，</w:t>
            </w:r>
          </w:p>
          <w:p w14:paraId="331E5B26" w14:textId="6CBDBA0D" w:rsidR="003926E6" w:rsidRPr="002B59B2" w:rsidRDefault="008A1AE7" w:rsidP="002B59B2">
            <w:pPr>
              <w:adjustRightInd w:val="0"/>
              <w:snapToGrid w:val="0"/>
              <w:spacing w:line="276" w:lineRule="auto"/>
              <w:rPr>
                <w:sz w:val="24"/>
                <w:szCs w:val="24"/>
              </w:rPr>
            </w:pPr>
            <w:r w:rsidRPr="008A1AE7">
              <w:rPr>
                <w:rFonts w:eastAsia="DengXian" w:hint="eastAsia"/>
                <w:bCs/>
                <w:sz w:val="24"/>
                <w:szCs w:val="24"/>
                <w:lang w:eastAsia="zh-CN"/>
              </w:rPr>
              <w:t>流浪！流浪！整日价在关内流浪！</w:t>
            </w:r>
          </w:p>
          <w:p w14:paraId="2E9B8E95" w14:textId="5BCB83C8" w:rsidR="003926E6" w:rsidRPr="002B59B2" w:rsidRDefault="002C5677" w:rsidP="002B59B2">
            <w:pPr>
              <w:adjustRightInd w:val="0"/>
              <w:snapToGrid w:val="0"/>
              <w:spacing w:line="276" w:lineRule="auto"/>
              <w:rPr>
                <w:sz w:val="24"/>
                <w:szCs w:val="24"/>
              </w:rPr>
            </w:pPr>
            <w:r w:rsidRPr="002B59B2">
              <w:rPr>
                <w:b/>
                <w:bCs/>
                <w:noProof/>
                <w:sz w:val="24"/>
                <w:szCs w:val="24"/>
              </w:rPr>
              <w:drawing>
                <wp:anchor distT="0" distB="0" distL="114300" distR="114300" simplePos="0" relativeHeight="251667456" behindDoc="0" locked="0" layoutInCell="1" allowOverlap="1" wp14:anchorId="250E4E3C" wp14:editId="30DC0FF7">
                  <wp:simplePos x="0" y="0"/>
                  <wp:positionH relativeFrom="column">
                    <wp:posOffset>3629025</wp:posOffset>
                  </wp:positionH>
                  <wp:positionV relativeFrom="paragraph">
                    <wp:posOffset>91440</wp:posOffset>
                  </wp:positionV>
                  <wp:extent cx="914400" cy="914400"/>
                  <wp:effectExtent l="0" t="0" r="0" b="0"/>
                  <wp:wrapSquare wrapText="bothSides"/>
                  <wp:docPr id="10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圖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AE7" w:rsidRPr="008A1AE7">
              <w:rPr>
                <w:rFonts w:eastAsia="DengXian" w:hint="eastAsia"/>
                <w:bCs/>
                <w:sz w:val="24"/>
                <w:szCs w:val="24"/>
                <w:lang w:eastAsia="zh-CN"/>
              </w:rPr>
              <w:t>哪年哪月，才能够回到我那可爱的故乡？</w:t>
            </w:r>
          </w:p>
          <w:p w14:paraId="20B9B270" w14:textId="660D0B47" w:rsidR="003926E6" w:rsidRPr="002B59B2" w:rsidRDefault="008A1AE7" w:rsidP="002B59B2">
            <w:pPr>
              <w:adjustRightInd w:val="0"/>
              <w:snapToGrid w:val="0"/>
              <w:spacing w:line="276" w:lineRule="auto"/>
              <w:rPr>
                <w:sz w:val="24"/>
                <w:szCs w:val="24"/>
              </w:rPr>
            </w:pPr>
            <w:r w:rsidRPr="008A1AE7">
              <w:rPr>
                <w:rFonts w:eastAsia="DengXian" w:hint="eastAsia"/>
                <w:bCs/>
                <w:sz w:val="24"/>
                <w:szCs w:val="24"/>
                <w:lang w:eastAsia="zh-CN"/>
              </w:rPr>
              <w:t>哪年哪月，才能够收回那无尽的宝藏？</w:t>
            </w:r>
          </w:p>
          <w:p w14:paraId="0EFF3108" w14:textId="5C895A73" w:rsidR="003926E6" w:rsidRPr="002B59B2" w:rsidRDefault="008A1AE7" w:rsidP="002B59B2">
            <w:pPr>
              <w:adjustRightInd w:val="0"/>
              <w:snapToGrid w:val="0"/>
              <w:spacing w:line="276" w:lineRule="auto"/>
              <w:rPr>
                <w:sz w:val="24"/>
                <w:szCs w:val="24"/>
              </w:rPr>
            </w:pPr>
            <w:r w:rsidRPr="008A1AE7">
              <w:rPr>
                <w:rFonts w:eastAsia="DengXian" w:hint="eastAsia"/>
                <w:bCs/>
                <w:sz w:val="24"/>
                <w:szCs w:val="24"/>
                <w:lang w:eastAsia="zh-CN"/>
              </w:rPr>
              <w:t>爹娘啊，爹娘啊！什么时候才能欢聚在一堂？</w:t>
            </w:r>
          </w:p>
          <w:p w14:paraId="6F08B82D" w14:textId="4B654051" w:rsidR="003926E6" w:rsidRPr="002B59B2" w:rsidRDefault="008A1AE7" w:rsidP="00B603F7">
            <w:pPr>
              <w:rPr>
                <w:sz w:val="24"/>
                <w:szCs w:val="24"/>
              </w:rPr>
            </w:pPr>
            <w:hyperlink r:id="rId16" w:history="1">
              <w:r w:rsidRPr="008A1AE7">
                <w:rPr>
                  <w:rStyle w:val="a9"/>
                  <w:rFonts w:eastAsia="DengXian"/>
                  <w:sz w:val="24"/>
                  <w:szCs w:val="24"/>
                  <w:lang w:eastAsia="zh-CN"/>
                </w:rPr>
                <w:t>https://www.youtube.com/watch?v=8roIEWiUUEI</w:t>
              </w:r>
            </w:hyperlink>
          </w:p>
          <w:p w14:paraId="3C8E7FFF" w14:textId="77777777" w:rsidR="003926E6" w:rsidRPr="002B59B2" w:rsidRDefault="003926E6" w:rsidP="00B603F7">
            <w:pPr>
              <w:rPr>
                <w:sz w:val="24"/>
                <w:szCs w:val="24"/>
              </w:rPr>
            </w:pPr>
          </w:p>
        </w:tc>
        <w:tc>
          <w:tcPr>
            <w:tcW w:w="425" w:type="dxa"/>
          </w:tcPr>
          <w:p w14:paraId="41D137F9" w14:textId="77777777" w:rsidR="003926E6" w:rsidRPr="002B59B2" w:rsidRDefault="003926E6" w:rsidP="00B603F7">
            <w:pPr>
              <w:rPr>
                <w:b/>
                <w:bCs/>
                <w:sz w:val="24"/>
                <w:szCs w:val="24"/>
              </w:rPr>
            </w:pPr>
          </w:p>
        </w:tc>
      </w:tr>
    </w:tbl>
    <w:p w14:paraId="189DDB1B" w14:textId="77777777" w:rsidR="003926E6" w:rsidRPr="002B59B2" w:rsidRDefault="003926E6" w:rsidP="003926E6">
      <w:pPr>
        <w:rPr>
          <w:b/>
          <w:bCs/>
          <w:sz w:val="24"/>
          <w:szCs w:val="24"/>
        </w:rPr>
      </w:pPr>
    </w:p>
    <w:p w14:paraId="7AEB5925" w14:textId="43BAF732" w:rsidR="003926E6" w:rsidRPr="002B59B2" w:rsidRDefault="008A1AE7" w:rsidP="0049302D">
      <w:pPr>
        <w:tabs>
          <w:tab w:val="left" w:pos="426"/>
        </w:tabs>
        <w:rPr>
          <w:bCs/>
          <w:sz w:val="24"/>
          <w:szCs w:val="24"/>
        </w:rPr>
      </w:pPr>
      <w:r w:rsidRPr="008A1AE7">
        <w:rPr>
          <w:rFonts w:eastAsia="DengXian" w:hint="eastAsia"/>
          <w:bCs/>
          <w:sz w:val="24"/>
          <w:szCs w:val="24"/>
          <w:lang w:eastAsia="zh-CN"/>
        </w:rPr>
        <w:t>试静心聆听《松花江上》</w:t>
      </w:r>
      <w:r w:rsidRPr="008A1AE7">
        <w:rPr>
          <w:rFonts w:eastAsia="DengXian"/>
          <w:bCs/>
          <w:sz w:val="24"/>
          <w:szCs w:val="24"/>
          <w:lang w:eastAsia="zh-CN"/>
        </w:rPr>
        <w:t xml:space="preserve"> </w:t>
      </w:r>
      <w:r w:rsidRPr="008A1AE7">
        <w:rPr>
          <w:rFonts w:eastAsia="DengXian" w:hint="eastAsia"/>
          <w:bCs/>
          <w:sz w:val="24"/>
          <w:szCs w:val="24"/>
          <w:lang w:eastAsia="zh-CN"/>
        </w:rPr>
        <w:t>一曲及留意歌词内容，然后解答以下各项：</w:t>
      </w:r>
      <w:r w:rsidR="003926E6" w:rsidRPr="002B59B2">
        <w:rPr>
          <w:rFonts w:hint="eastAsia"/>
          <w:bCs/>
          <w:sz w:val="24"/>
          <w:szCs w:val="24"/>
        </w:rPr>
        <w:t xml:space="preserve">    </w:t>
      </w:r>
    </w:p>
    <w:p w14:paraId="31C7E571" w14:textId="5273826B" w:rsidR="003926E6" w:rsidRPr="002B59B2" w:rsidRDefault="008A1AE7" w:rsidP="00DA36C5">
      <w:pPr>
        <w:numPr>
          <w:ilvl w:val="0"/>
          <w:numId w:val="10"/>
        </w:numPr>
        <w:tabs>
          <w:tab w:val="left" w:pos="426"/>
        </w:tabs>
        <w:ind w:left="426" w:hanging="218"/>
        <w:rPr>
          <w:rFonts w:ascii="Times New Roman" w:hAnsi="Times New Roman" w:cs="Times New Roman"/>
          <w:sz w:val="24"/>
          <w:szCs w:val="24"/>
        </w:rPr>
      </w:pPr>
      <w:r w:rsidRPr="008A1AE7">
        <w:rPr>
          <w:rFonts w:ascii="Times New Roman" w:eastAsia="DengXian" w:hAnsi="Times New Roman" w:cs="Times New Roman"/>
          <w:bCs/>
          <w:sz w:val="24"/>
          <w:szCs w:val="24"/>
          <w:lang w:eastAsia="zh-CN"/>
        </w:rPr>
        <w:t xml:space="preserve"> </w:t>
      </w:r>
      <w:r w:rsidRPr="008A1AE7">
        <w:rPr>
          <w:rFonts w:ascii="Times New Roman" w:eastAsia="DengXian" w:hAnsi="Times New Roman" w:cs="Times New Roman" w:hint="eastAsia"/>
          <w:bCs/>
          <w:sz w:val="24"/>
          <w:szCs w:val="24"/>
          <w:lang w:eastAsia="zh-CN"/>
        </w:rPr>
        <w:t>东北松花江上物产丰富，当地有甚么特产？</w:t>
      </w:r>
    </w:p>
    <w:p w14:paraId="4B78A172" w14:textId="232BFA63" w:rsidR="009C1B0D" w:rsidRPr="002B59B2" w:rsidRDefault="008A1AE7" w:rsidP="002B59B2">
      <w:pPr>
        <w:pStyle w:val="a8"/>
        <w:adjustRightInd w:val="0"/>
        <w:snapToGrid w:val="0"/>
        <w:spacing w:after="0" w:line="240" w:lineRule="auto"/>
        <w:ind w:left="644"/>
        <w:rPr>
          <w:bCs/>
          <w:color w:val="FF0000"/>
          <w:sz w:val="24"/>
          <w:szCs w:val="24"/>
        </w:rPr>
      </w:pPr>
      <w:r w:rsidRPr="008A1AE7">
        <w:rPr>
          <w:rFonts w:ascii="Times New Roman" w:eastAsia="DengXian" w:hAnsi="Times New Roman" w:cs="Times New Roman" w:hint="eastAsia"/>
          <w:bCs/>
          <w:color w:val="FF0000"/>
          <w:sz w:val="24"/>
          <w:szCs w:val="24"/>
          <w:lang w:eastAsia="zh-CN"/>
        </w:rPr>
        <w:t>松花江上物产丰富，</w:t>
      </w:r>
      <w:r w:rsidRPr="008A1AE7">
        <w:rPr>
          <w:rFonts w:eastAsia="DengXian" w:hint="eastAsia"/>
          <w:bCs/>
          <w:color w:val="FF0000"/>
          <w:sz w:val="24"/>
          <w:szCs w:val="24"/>
          <w:lang w:eastAsia="zh-CN"/>
        </w:rPr>
        <w:t>有森林、煤矿，满山遍野还有大豆、高粱。</w:t>
      </w:r>
    </w:p>
    <w:p w14:paraId="52973A63" w14:textId="77777777" w:rsidR="009C1B0D" w:rsidRPr="002B59B2" w:rsidRDefault="009C1B0D" w:rsidP="002B59B2">
      <w:pPr>
        <w:pStyle w:val="a8"/>
        <w:adjustRightInd w:val="0"/>
        <w:snapToGrid w:val="0"/>
        <w:spacing w:after="0" w:line="240" w:lineRule="auto"/>
        <w:ind w:left="644"/>
        <w:rPr>
          <w:bCs/>
          <w:color w:val="FF0000"/>
          <w:sz w:val="24"/>
          <w:szCs w:val="24"/>
        </w:rPr>
      </w:pPr>
    </w:p>
    <w:p w14:paraId="6256184C" w14:textId="52D74C93" w:rsidR="003926E6" w:rsidRPr="002B59B2" w:rsidRDefault="008A1AE7" w:rsidP="0049302D">
      <w:pPr>
        <w:numPr>
          <w:ilvl w:val="0"/>
          <w:numId w:val="10"/>
        </w:numPr>
        <w:tabs>
          <w:tab w:val="left" w:pos="426"/>
        </w:tabs>
        <w:ind w:left="567"/>
        <w:rPr>
          <w:rFonts w:ascii="Times New Roman" w:hAnsi="Times New Roman" w:cs="Times New Roman"/>
          <w:sz w:val="24"/>
          <w:szCs w:val="24"/>
        </w:rPr>
      </w:pPr>
      <w:r w:rsidRPr="008A1AE7">
        <w:rPr>
          <w:rFonts w:ascii="Times New Roman" w:eastAsia="DengXian" w:hAnsi="Times New Roman" w:cs="Times New Roman" w:hint="eastAsia"/>
          <w:bCs/>
          <w:sz w:val="24"/>
          <w:szCs w:val="24"/>
          <w:lang w:eastAsia="zh-CN"/>
        </w:rPr>
        <w:t>九一八事变后，东北三省被日军占领，带来东北同胞有何苦难？</w:t>
      </w:r>
    </w:p>
    <w:p w14:paraId="673DBFAC" w14:textId="3DDA4B28" w:rsidR="00657C5E" w:rsidRPr="001C64D4" w:rsidRDefault="008A1AE7" w:rsidP="002B59B2">
      <w:pPr>
        <w:pStyle w:val="a8"/>
        <w:ind w:left="644"/>
        <w:rPr>
          <w:rFonts w:ascii="Times New Roman" w:hAnsi="Times New Roman" w:cs="Times New Roman"/>
          <w:bCs/>
          <w:color w:val="FF0000"/>
          <w:sz w:val="24"/>
          <w:szCs w:val="24"/>
        </w:rPr>
      </w:pPr>
      <w:r w:rsidRPr="008A1AE7">
        <w:rPr>
          <w:rFonts w:ascii="Times New Roman" w:eastAsia="DengXian" w:hAnsi="Times New Roman" w:cs="Times New Roman" w:hint="eastAsia"/>
          <w:bCs/>
          <w:color w:val="FF0000"/>
          <w:sz w:val="24"/>
          <w:szCs w:val="24"/>
          <w:lang w:eastAsia="zh-CN"/>
        </w:rPr>
        <w:t>参考答案：</w:t>
      </w:r>
    </w:p>
    <w:p w14:paraId="50B14672" w14:textId="18393063" w:rsidR="00657C5E" w:rsidRPr="00657C5E" w:rsidRDefault="008A1AE7" w:rsidP="002B59B2">
      <w:pPr>
        <w:pStyle w:val="a8"/>
        <w:numPr>
          <w:ilvl w:val="0"/>
          <w:numId w:val="25"/>
        </w:numPr>
        <w:rPr>
          <w:rFonts w:ascii="Times New Roman" w:hAnsi="Times New Roman" w:cs="Times New Roman"/>
          <w:bCs/>
          <w:color w:val="FF0000"/>
          <w:sz w:val="24"/>
          <w:szCs w:val="24"/>
          <w:lang w:eastAsia="zh-HK"/>
        </w:rPr>
      </w:pPr>
      <w:r w:rsidRPr="00657C5E">
        <w:rPr>
          <w:rFonts w:ascii="Times New Roman" w:hAnsi="Times New Roman" w:cs="Times New Roman"/>
          <w:bCs/>
          <w:color w:val="FF0000"/>
          <w:sz w:val="24"/>
          <w:szCs w:val="24"/>
          <w:lang w:eastAsia="zh-CN"/>
        </w:rPr>
        <w:tab/>
      </w:r>
      <w:r w:rsidRPr="008A1AE7">
        <w:rPr>
          <w:rFonts w:ascii="Times New Roman" w:eastAsia="DengXian" w:hAnsi="Times New Roman" w:cs="Times New Roman" w:hint="eastAsia"/>
          <w:bCs/>
          <w:color w:val="FF0000"/>
          <w:sz w:val="24"/>
          <w:szCs w:val="24"/>
          <w:lang w:eastAsia="zh-CN"/>
        </w:rPr>
        <w:t>脱离家乡，在关内流浪。</w:t>
      </w:r>
    </w:p>
    <w:p w14:paraId="3BE87215" w14:textId="4432CB4E" w:rsidR="00657C5E" w:rsidRPr="00657C5E" w:rsidRDefault="008A1AE7" w:rsidP="002B59B2">
      <w:pPr>
        <w:pStyle w:val="a8"/>
        <w:numPr>
          <w:ilvl w:val="0"/>
          <w:numId w:val="25"/>
        </w:numPr>
        <w:rPr>
          <w:rFonts w:ascii="Times New Roman" w:hAnsi="Times New Roman" w:cs="Times New Roman"/>
          <w:bCs/>
          <w:color w:val="FF0000"/>
          <w:sz w:val="24"/>
          <w:szCs w:val="24"/>
          <w:lang w:eastAsia="zh-HK"/>
        </w:rPr>
      </w:pPr>
      <w:r w:rsidRPr="00657C5E">
        <w:rPr>
          <w:rFonts w:ascii="Times New Roman" w:hAnsi="Times New Roman" w:cs="Times New Roman"/>
          <w:bCs/>
          <w:color w:val="FF0000"/>
          <w:sz w:val="24"/>
          <w:szCs w:val="24"/>
          <w:lang w:eastAsia="zh-CN"/>
        </w:rPr>
        <w:tab/>
      </w:r>
      <w:r w:rsidRPr="008A1AE7">
        <w:rPr>
          <w:rFonts w:ascii="Times New Roman" w:eastAsia="DengXian" w:hAnsi="Times New Roman" w:cs="Times New Roman" w:hint="eastAsia"/>
          <w:bCs/>
          <w:color w:val="FF0000"/>
          <w:sz w:val="24"/>
          <w:szCs w:val="24"/>
          <w:lang w:eastAsia="zh-CN"/>
        </w:rPr>
        <w:t>离开物产丰富的东北，失业、饥荒。</w:t>
      </w:r>
    </w:p>
    <w:p w14:paraId="5F6D7455" w14:textId="3AA19477" w:rsidR="00657C5E" w:rsidRPr="00657C5E" w:rsidRDefault="008A1AE7" w:rsidP="002B59B2">
      <w:pPr>
        <w:pStyle w:val="a8"/>
        <w:numPr>
          <w:ilvl w:val="0"/>
          <w:numId w:val="25"/>
        </w:numPr>
        <w:rPr>
          <w:rFonts w:ascii="Times New Roman" w:hAnsi="Times New Roman" w:cs="Times New Roman"/>
          <w:bCs/>
          <w:color w:val="FF0000"/>
          <w:sz w:val="24"/>
          <w:szCs w:val="24"/>
          <w:lang w:eastAsia="zh-HK"/>
        </w:rPr>
      </w:pPr>
      <w:r w:rsidRPr="00657C5E">
        <w:rPr>
          <w:rFonts w:ascii="Times New Roman" w:hAnsi="Times New Roman" w:cs="Times New Roman"/>
          <w:bCs/>
          <w:color w:val="FF0000"/>
          <w:sz w:val="24"/>
          <w:szCs w:val="24"/>
          <w:lang w:eastAsia="zh-CN"/>
        </w:rPr>
        <w:tab/>
      </w:r>
      <w:r w:rsidRPr="008A1AE7">
        <w:rPr>
          <w:rFonts w:ascii="Times New Roman" w:eastAsia="DengXian" w:hAnsi="Times New Roman" w:cs="Times New Roman" w:hint="eastAsia"/>
          <w:bCs/>
          <w:color w:val="FF0000"/>
          <w:sz w:val="24"/>
          <w:szCs w:val="24"/>
          <w:lang w:eastAsia="zh-CN"/>
        </w:rPr>
        <w:t>惦念同胞、乡亲、爹娘等家人。</w:t>
      </w:r>
    </w:p>
    <w:p w14:paraId="73FC6062" w14:textId="6879090E" w:rsidR="009C1B0D" w:rsidRPr="002B59B2" w:rsidRDefault="008A1AE7" w:rsidP="002B59B2">
      <w:pPr>
        <w:pStyle w:val="a8"/>
        <w:ind w:left="644"/>
        <w:rPr>
          <w:rFonts w:ascii="Times New Roman" w:hAnsi="Times New Roman" w:cs="Times New Roman"/>
          <w:sz w:val="24"/>
          <w:szCs w:val="24"/>
        </w:rPr>
      </w:pPr>
      <w:r w:rsidRPr="008A1AE7">
        <w:rPr>
          <w:rFonts w:ascii="Times New Roman" w:eastAsia="DengXian" w:hAnsi="Times New Roman" w:cs="Times New Roman" w:hint="eastAsia"/>
          <w:bCs/>
          <w:color w:val="FF0000"/>
          <w:sz w:val="24"/>
          <w:szCs w:val="24"/>
          <w:lang w:eastAsia="zh-CN"/>
        </w:rPr>
        <w:t>（学生可按资料及史实提出其他有理据的答案，两项即可）</w:t>
      </w:r>
    </w:p>
    <w:p w14:paraId="565FE6CA" w14:textId="4CFF5A10" w:rsidR="00657C5E" w:rsidRPr="002B59B2" w:rsidRDefault="008A1AE7" w:rsidP="002B59B2">
      <w:pPr>
        <w:numPr>
          <w:ilvl w:val="0"/>
          <w:numId w:val="10"/>
        </w:numPr>
        <w:tabs>
          <w:tab w:val="left" w:pos="426"/>
        </w:tabs>
        <w:spacing w:line="360" w:lineRule="auto"/>
        <w:ind w:left="567"/>
        <w:rPr>
          <w:rFonts w:ascii="Times New Roman" w:hAnsi="Times New Roman" w:cs="Times New Roman"/>
          <w:sz w:val="24"/>
          <w:szCs w:val="24"/>
          <w:lang w:eastAsia="zh-CN"/>
        </w:rPr>
      </w:pPr>
      <w:r w:rsidRPr="008A1AE7">
        <w:rPr>
          <w:rFonts w:ascii="Times New Roman" w:eastAsia="DengXian" w:hAnsi="Times New Roman" w:cs="Times New Roman" w:hint="eastAsia"/>
          <w:bCs/>
          <w:sz w:val="24"/>
          <w:szCs w:val="24"/>
          <w:lang w:eastAsia="zh-CN"/>
        </w:rPr>
        <w:t>《松花江上》末段</w:t>
      </w:r>
      <w:r w:rsidRPr="008A1AE7">
        <w:rPr>
          <w:rFonts w:ascii="Times New Roman" w:eastAsia="DengXian" w:hAnsi="Times New Roman" w:cs="Times New Roman"/>
          <w:bCs/>
          <w:sz w:val="24"/>
          <w:szCs w:val="24"/>
          <w:lang w:eastAsia="zh-CN"/>
        </w:rPr>
        <w:t xml:space="preserve"> </w:t>
      </w:r>
      <w:r w:rsidRPr="008A1AE7">
        <w:rPr>
          <w:rFonts w:ascii="Times New Roman" w:eastAsia="DengXian" w:hAnsi="Times New Roman" w:cs="Times New Roman" w:hint="eastAsia"/>
          <w:bCs/>
          <w:sz w:val="24"/>
          <w:szCs w:val="24"/>
          <w:lang w:eastAsia="zh-CN"/>
        </w:rPr>
        <w:t>，流浪的东北同胞有何记挂？有何盼望</w:t>
      </w:r>
      <w:r w:rsidRPr="008A1AE7">
        <w:rPr>
          <w:rFonts w:ascii="Times New Roman" w:eastAsia="DengXian" w:hAnsi="Times New Roman" w:cs="Times New Roman"/>
          <w:bCs/>
          <w:sz w:val="24"/>
          <w:szCs w:val="24"/>
          <w:lang w:eastAsia="zh-CN"/>
        </w:rPr>
        <w:t xml:space="preserve"> </w:t>
      </w:r>
      <w:r w:rsidRPr="008A1AE7">
        <w:rPr>
          <w:rFonts w:ascii="Times New Roman" w:eastAsia="DengXian" w:hAnsi="Times New Roman" w:cs="Times New Roman" w:hint="eastAsia"/>
          <w:bCs/>
          <w:sz w:val="24"/>
          <w:szCs w:val="24"/>
          <w:lang w:eastAsia="zh-CN"/>
        </w:rPr>
        <w:t>？</w:t>
      </w:r>
      <w:r w:rsidR="00657C5E">
        <w:rPr>
          <w:rFonts w:ascii="Times New Roman" w:hAnsi="Times New Roman" w:cs="Times New Roman"/>
          <w:bCs/>
          <w:sz w:val="24"/>
          <w:szCs w:val="24"/>
        </w:rPr>
        <w:br/>
      </w:r>
      <w:r w:rsidRPr="008A1AE7">
        <w:rPr>
          <w:rFonts w:eastAsia="DengXian" w:hint="eastAsia"/>
          <w:color w:val="FF0000"/>
          <w:sz w:val="24"/>
          <w:lang w:eastAsia="zh-CN"/>
        </w:rPr>
        <w:t>记挂年迈的</w:t>
      </w:r>
      <w:r w:rsidRPr="008A1AE7">
        <w:rPr>
          <w:rFonts w:eastAsia="DengXian" w:hint="eastAsia"/>
          <w:bCs/>
          <w:color w:val="FF0000"/>
          <w:sz w:val="24"/>
          <w:lang w:eastAsia="zh-CN"/>
        </w:rPr>
        <w:t>爹娘等。盼望国家能收复东北，让他们重返家乡，与爹娘等家人欢聚一堂。</w:t>
      </w:r>
    </w:p>
    <w:p w14:paraId="3741D382" w14:textId="77777777" w:rsidR="00657C5E" w:rsidRPr="002B59B2" w:rsidRDefault="00657C5E" w:rsidP="002B59B2">
      <w:pPr>
        <w:tabs>
          <w:tab w:val="left" w:pos="426"/>
        </w:tabs>
        <w:ind w:left="567"/>
        <w:rPr>
          <w:rFonts w:ascii="Times New Roman" w:hAnsi="Times New Roman" w:cs="Times New Roman"/>
          <w:sz w:val="24"/>
          <w:szCs w:val="24"/>
          <w:lang w:eastAsia="zh-CN"/>
        </w:rPr>
      </w:pPr>
    </w:p>
    <w:p w14:paraId="3A874039" w14:textId="77777777" w:rsidR="00364574" w:rsidRPr="002B59B2" w:rsidRDefault="00364574" w:rsidP="00364574">
      <w:pPr>
        <w:rPr>
          <w:b/>
          <w:bCs/>
          <w:sz w:val="24"/>
          <w:szCs w:val="24"/>
          <w:lang w:eastAsia="zh-CN"/>
        </w:rPr>
      </w:pPr>
    </w:p>
    <w:p w14:paraId="58F623EB" w14:textId="11EEEF95" w:rsidR="002C5677" w:rsidRPr="002B59B2" w:rsidRDefault="008A1AE7" w:rsidP="002C5677">
      <w:pPr>
        <w:rPr>
          <w:b/>
          <w:bCs/>
          <w:sz w:val="24"/>
          <w:szCs w:val="24"/>
        </w:rPr>
      </w:pPr>
      <w:r w:rsidRPr="008A1AE7">
        <w:rPr>
          <w:rFonts w:eastAsia="DengXian" w:hint="eastAsia"/>
          <w:b/>
          <w:bCs/>
          <w:sz w:val="24"/>
          <w:szCs w:val="24"/>
          <w:lang w:eastAsia="zh-CN"/>
        </w:rPr>
        <w:lastRenderedPageBreak/>
        <w:t>第三题</w:t>
      </w:r>
    </w:p>
    <w:tbl>
      <w:tblPr>
        <w:tblStyle w:val="a3"/>
        <w:tblW w:w="0" w:type="auto"/>
        <w:tblLook w:val="04A0" w:firstRow="1" w:lastRow="0" w:firstColumn="1" w:lastColumn="0" w:noHBand="0" w:noVBand="1"/>
      </w:tblPr>
      <w:tblGrid>
        <w:gridCol w:w="3276"/>
        <w:gridCol w:w="5354"/>
      </w:tblGrid>
      <w:tr w:rsidR="002C5677" w:rsidRPr="002B59B2" w14:paraId="32D79FCA" w14:textId="77777777" w:rsidTr="002B59B2">
        <w:tc>
          <w:tcPr>
            <w:tcW w:w="3276" w:type="dxa"/>
          </w:tcPr>
          <w:p w14:paraId="75CCD53F" w14:textId="77777777" w:rsidR="002C5677" w:rsidRPr="002B59B2" w:rsidRDefault="002C5677" w:rsidP="002C5677">
            <w:pPr>
              <w:rPr>
                <w:b/>
                <w:bCs/>
                <w:sz w:val="24"/>
                <w:szCs w:val="24"/>
              </w:rPr>
            </w:pPr>
            <w:r w:rsidRPr="002B59B2">
              <w:rPr>
                <w:b/>
                <w:bCs/>
                <w:noProof/>
                <w:sz w:val="24"/>
                <w:szCs w:val="24"/>
              </w:rPr>
              <w:drawing>
                <wp:inline distT="0" distB="0" distL="0" distR="0" wp14:anchorId="055D4B1B" wp14:editId="2AF9A936">
                  <wp:extent cx="1609252" cy="1996440"/>
                  <wp:effectExtent l="171450" t="152400" r="162560" b="15621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7"/>
                          <a:stretch>
                            <a:fillRect/>
                          </a:stretch>
                        </pic:blipFill>
                        <pic:spPr>
                          <a:xfrm>
                            <a:off x="0" y="0"/>
                            <a:ext cx="1615928" cy="200472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354" w:type="dxa"/>
          </w:tcPr>
          <w:p w14:paraId="4E1DBAC9" w14:textId="77777777" w:rsidR="002C5677" w:rsidRPr="002B59B2" w:rsidRDefault="002C5677" w:rsidP="002C5677">
            <w:pPr>
              <w:pStyle w:val="a8"/>
              <w:widowControl w:val="0"/>
              <w:autoSpaceDE w:val="0"/>
              <w:autoSpaceDN w:val="0"/>
              <w:adjustRightInd w:val="0"/>
              <w:snapToGrid w:val="0"/>
              <w:ind w:left="1042"/>
              <w:contextualSpacing w:val="0"/>
              <w:jc w:val="both"/>
              <w:rPr>
                <w:rFonts w:ascii="Times New Roman" w:hAnsi="Times New Roman"/>
                <w:b/>
                <w:color w:val="000000" w:themeColor="text1"/>
                <w:sz w:val="24"/>
                <w:szCs w:val="24"/>
              </w:rPr>
            </w:pPr>
          </w:p>
          <w:p w14:paraId="6593963F" w14:textId="762DBB64" w:rsidR="002C5677" w:rsidRPr="002B59B2" w:rsidRDefault="008A1AE7" w:rsidP="002C5677">
            <w:pPr>
              <w:pStyle w:val="a8"/>
              <w:widowControl w:val="0"/>
              <w:autoSpaceDE w:val="0"/>
              <w:autoSpaceDN w:val="0"/>
              <w:adjustRightInd w:val="0"/>
              <w:snapToGrid w:val="0"/>
              <w:ind w:left="1042"/>
              <w:contextualSpacing w:val="0"/>
              <w:jc w:val="both"/>
              <w:rPr>
                <w:rFonts w:ascii="Times New Roman" w:hAnsi="Times New Roman"/>
                <w:b/>
                <w:color w:val="000000" w:themeColor="text1"/>
                <w:sz w:val="24"/>
                <w:szCs w:val="24"/>
              </w:rPr>
            </w:pPr>
            <w:r w:rsidRPr="008A1AE7">
              <w:rPr>
                <w:rFonts w:ascii="Times New Roman" w:eastAsia="DengXian" w:hAnsi="Times New Roman" w:hint="eastAsia"/>
                <w:b/>
                <w:color w:val="000000" w:themeColor="text1"/>
                <w:sz w:val="24"/>
                <w:szCs w:val="24"/>
                <w:lang w:eastAsia="zh-CN"/>
              </w:rPr>
              <w:t>思考站：</w:t>
            </w:r>
          </w:p>
          <w:p w14:paraId="69F7D7EF" w14:textId="77777777" w:rsidR="002C5677" w:rsidRPr="002B59B2" w:rsidRDefault="002C5677" w:rsidP="002C5677">
            <w:pPr>
              <w:pStyle w:val="a8"/>
              <w:widowControl w:val="0"/>
              <w:autoSpaceDE w:val="0"/>
              <w:autoSpaceDN w:val="0"/>
              <w:adjustRightInd w:val="0"/>
              <w:snapToGrid w:val="0"/>
              <w:ind w:left="679"/>
              <w:contextualSpacing w:val="0"/>
              <w:jc w:val="both"/>
              <w:rPr>
                <w:rFonts w:ascii="Times New Roman" w:hAnsi="Times New Roman"/>
                <w:b/>
                <w:color w:val="000000" w:themeColor="text1"/>
                <w:sz w:val="24"/>
                <w:szCs w:val="24"/>
              </w:rPr>
            </w:pPr>
          </w:p>
          <w:p w14:paraId="6423DEFD" w14:textId="15C97CE6" w:rsidR="002C5677" w:rsidRPr="002B59B2" w:rsidRDefault="008A1AE7" w:rsidP="002C5677">
            <w:pPr>
              <w:pStyle w:val="a8"/>
              <w:widowControl w:val="0"/>
              <w:numPr>
                <w:ilvl w:val="0"/>
                <w:numId w:val="12"/>
              </w:numPr>
              <w:autoSpaceDE w:val="0"/>
              <w:autoSpaceDN w:val="0"/>
              <w:adjustRightInd w:val="0"/>
              <w:snapToGrid w:val="0"/>
              <w:ind w:left="679"/>
              <w:contextualSpacing w:val="0"/>
              <w:jc w:val="both"/>
              <w:rPr>
                <w:rFonts w:ascii="Times New Roman" w:hAnsi="Times New Roman"/>
                <w:b/>
                <w:color w:val="000000" w:themeColor="text1"/>
                <w:sz w:val="24"/>
                <w:szCs w:val="24"/>
              </w:rPr>
            </w:pPr>
            <w:r w:rsidRPr="008A1AE7">
              <w:rPr>
                <w:rFonts w:ascii="Times New Roman" w:eastAsia="DengXian" w:hAnsi="Times New Roman" w:hint="eastAsia"/>
                <w:sz w:val="24"/>
                <w:szCs w:val="24"/>
                <w:lang w:eastAsia="zh-CN"/>
              </w:rPr>
              <w:t>警钟上刻有</w:t>
            </w:r>
            <w:r w:rsidRPr="008A1AE7">
              <w:rPr>
                <w:rFonts w:ascii="Times New Roman" w:eastAsia="DengXian" w:hAnsi="Times New Roman" w:hint="eastAsia"/>
                <w:b/>
                <w:bCs/>
                <w:sz w:val="24"/>
                <w:szCs w:val="24"/>
                <w:lang w:eastAsia="zh-CN"/>
              </w:rPr>
              <w:t>「勿忘国耻」</w:t>
            </w:r>
            <w:r w:rsidRPr="008A1AE7">
              <w:rPr>
                <w:rFonts w:ascii="Times New Roman" w:eastAsia="DengXian" w:hAnsi="Times New Roman" w:hint="eastAsia"/>
                <w:sz w:val="24"/>
                <w:szCs w:val="24"/>
                <w:lang w:eastAsia="zh-CN"/>
              </w:rPr>
              <w:t>，</w:t>
            </w:r>
            <w:r w:rsidRPr="008A1AE7">
              <w:rPr>
                <w:rFonts w:ascii="Times New Roman" w:eastAsia="DengXian" w:hAnsi="Times New Roman" w:hint="eastAsia"/>
                <w:b/>
                <w:bCs/>
                <w:sz w:val="24"/>
                <w:szCs w:val="24"/>
                <w:lang w:eastAsia="zh-CN"/>
              </w:rPr>
              <w:t>「国耻」</w:t>
            </w:r>
            <w:r w:rsidRPr="008A1AE7">
              <w:rPr>
                <w:rFonts w:ascii="Times New Roman" w:eastAsia="DengXian" w:hAnsi="Times New Roman" w:hint="eastAsia"/>
                <w:sz w:val="24"/>
                <w:szCs w:val="24"/>
                <w:lang w:eastAsia="zh-CN"/>
              </w:rPr>
              <w:t>是指甚么？</w:t>
            </w:r>
          </w:p>
          <w:p w14:paraId="4DDF6F46" w14:textId="56EECE98" w:rsidR="00657C5E" w:rsidRPr="001C64D4" w:rsidRDefault="008A1AE7" w:rsidP="00657C5E">
            <w:pPr>
              <w:pStyle w:val="a8"/>
              <w:rPr>
                <w:rFonts w:ascii="Times New Roman" w:hAnsi="Times New Roman" w:cs="Times New Roman"/>
                <w:bCs/>
                <w:color w:val="FF0000"/>
                <w:sz w:val="24"/>
                <w:szCs w:val="24"/>
                <w:lang w:eastAsia="zh-HK"/>
              </w:rPr>
            </w:pPr>
            <w:r w:rsidRPr="008A1AE7">
              <w:rPr>
                <w:rFonts w:ascii="Times New Roman" w:eastAsia="DengXian" w:hAnsi="Times New Roman" w:hint="eastAsia"/>
                <w:color w:val="FF0000"/>
                <w:sz w:val="24"/>
                <w:szCs w:val="24"/>
                <w:lang w:eastAsia="zh-CN"/>
              </w:rPr>
              <w:t>参考答案：</w:t>
            </w:r>
            <w:r w:rsidR="00657C5E">
              <w:rPr>
                <w:rFonts w:ascii="Times New Roman" w:hAnsi="Times New Roman"/>
                <w:color w:val="FF0000"/>
                <w:sz w:val="24"/>
                <w:szCs w:val="24"/>
              </w:rPr>
              <w:br/>
            </w:r>
            <w:r w:rsidRPr="008A1AE7">
              <w:rPr>
                <w:rFonts w:ascii="Times New Roman" w:eastAsia="DengXian" w:hAnsi="Times New Roman" w:hint="eastAsia"/>
                <w:color w:val="FF0000"/>
                <w:sz w:val="24"/>
                <w:szCs w:val="24"/>
                <w:lang w:eastAsia="zh-CN"/>
              </w:rPr>
              <w:t>日本自</w:t>
            </w:r>
            <w:r w:rsidRPr="008A1AE7">
              <w:rPr>
                <w:rFonts w:ascii="Times New Roman" w:eastAsia="DengXian" w:hAnsi="Times New Roman"/>
                <w:color w:val="FF0000"/>
                <w:sz w:val="24"/>
                <w:szCs w:val="24"/>
                <w:lang w:eastAsia="zh-CN"/>
              </w:rPr>
              <w:t>1931</w:t>
            </w:r>
            <w:r w:rsidRPr="008A1AE7">
              <w:rPr>
                <w:rFonts w:ascii="Times New Roman" w:eastAsia="DengXian" w:hAnsi="Times New Roman" w:hint="eastAsia"/>
                <w:color w:val="FF0000"/>
                <w:sz w:val="24"/>
                <w:szCs w:val="24"/>
                <w:lang w:eastAsia="zh-CN"/>
              </w:rPr>
              <w:t>年九一八事变揭开侵华的序幕后，</w:t>
            </w:r>
            <w:r w:rsidRPr="008A1AE7">
              <w:rPr>
                <w:rFonts w:ascii="Times New Roman" w:eastAsia="DengXian" w:hAnsi="Times New Roman"/>
                <w:color w:val="FF0000"/>
                <w:sz w:val="24"/>
                <w:szCs w:val="24"/>
                <w:lang w:eastAsia="zh-CN"/>
              </w:rPr>
              <w:t xml:space="preserve"> </w:t>
            </w:r>
            <w:r w:rsidRPr="008A1AE7">
              <w:rPr>
                <w:rFonts w:ascii="Times New Roman" w:eastAsia="DengXian" w:hAnsi="Times New Roman" w:hint="eastAsia"/>
                <w:color w:val="FF0000"/>
                <w:sz w:val="24"/>
                <w:szCs w:val="24"/>
                <w:lang w:eastAsia="zh-CN"/>
              </w:rPr>
              <w:t>至</w:t>
            </w:r>
            <w:r w:rsidRPr="008A1AE7">
              <w:rPr>
                <w:rFonts w:ascii="Times New Roman" w:eastAsia="DengXian" w:hAnsi="Times New Roman"/>
                <w:color w:val="FF0000"/>
                <w:sz w:val="24"/>
                <w:szCs w:val="24"/>
                <w:lang w:eastAsia="zh-CN"/>
              </w:rPr>
              <w:t>1945</w:t>
            </w:r>
            <w:r w:rsidRPr="008A1AE7">
              <w:rPr>
                <w:rFonts w:ascii="Times New Roman" w:eastAsia="DengXian" w:hAnsi="Times New Roman" w:hint="eastAsia"/>
                <w:color w:val="FF0000"/>
                <w:sz w:val="24"/>
                <w:szCs w:val="24"/>
                <w:lang w:eastAsia="zh-CN"/>
              </w:rPr>
              <w:t>年肆意侵华，使中国军民惨遭战祸伤害，国家蒙受巨大耻辱，是中国人永不磨灭的记忆。</w:t>
            </w:r>
            <w:r w:rsidR="00657C5E">
              <w:rPr>
                <w:rFonts w:ascii="Times New Roman" w:hAnsi="Times New Roman"/>
                <w:color w:val="FF0000"/>
                <w:sz w:val="24"/>
                <w:szCs w:val="24"/>
              </w:rPr>
              <w:br/>
            </w:r>
            <w:r w:rsidRPr="008A1AE7">
              <w:rPr>
                <w:rFonts w:ascii="Times New Roman" w:eastAsia="DengXian" w:hAnsi="Times New Roman" w:cs="Times New Roman" w:hint="eastAsia"/>
                <w:bCs/>
                <w:color w:val="FF0000"/>
                <w:sz w:val="24"/>
                <w:szCs w:val="24"/>
                <w:lang w:eastAsia="zh-CN"/>
              </w:rPr>
              <w:t>（学生可按资料及史实提出其他有理据的答案）</w:t>
            </w:r>
          </w:p>
          <w:p w14:paraId="7B2CCC74" w14:textId="77777777" w:rsidR="002C5677" w:rsidRPr="002B59B2" w:rsidRDefault="002C5677" w:rsidP="002C5677">
            <w:pPr>
              <w:pStyle w:val="a8"/>
              <w:widowControl w:val="0"/>
              <w:autoSpaceDE w:val="0"/>
              <w:autoSpaceDN w:val="0"/>
              <w:adjustRightInd w:val="0"/>
              <w:snapToGrid w:val="0"/>
              <w:ind w:left="679"/>
              <w:contextualSpacing w:val="0"/>
              <w:jc w:val="both"/>
              <w:rPr>
                <w:rFonts w:ascii="Times New Roman" w:hAnsi="Times New Roman"/>
                <w:b/>
                <w:color w:val="000000" w:themeColor="text1"/>
                <w:sz w:val="24"/>
                <w:szCs w:val="24"/>
              </w:rPr>
            </w:pPr>
          </w:p>
          <w:p w14:paraId="00AC6F36" w14:textId="2CA318E1" w:rsidR="002C5677" w:rsidRPr="002B59B2" w:rsidRDefault="008A1AE7" w:rsidP="002C5677">
            <w:pPr>
              <w:pStyle w:val="a8"/>
              <w:widowControl w:val="0"/>
              <w:numPr>
                <w:ilvl w:val="0"/>
                <w:numId w:val="12"/>
              </w:numPr>
              <w:autoSpaceDE w:val="0"/>
              <w:autoSpaceDN w:val="0"/>
              <w:adjustRightInd w:val="0"/>
              <w:snapToGrid w:val="0"/>
              <w:ind w:left="679"/>
              <w:contextualSpacing w:val="0"/>
              <w:jc w:val="both"/>
              <w:rPr>
                <w:rFonts w:ascii="Times New Roman" w:hAnsi="Times New Roman"/>
                <w:b/>
                <w:color w:val="000000" w:themeColor="text1"/>
                <w:sz w:val="24"/>
                <w:szCs w:val="24"/>
              </w:rPr>
            </w:pPr>
            <w:r w:rsidRPr="008A1AE7">
              <w:rPr>
                <w:rFonts w:ascii="Times New Roman" w:eastAsia="DengXian" w:hAnsi="Times New Roman" w:hint="eastAsia"/>
                <w:b/>
                <w:sz w:val="24"/>
                <w:szCs w:val="24"/>
                <w:lang w:eastAsia="zh-CN"/>
              </w:rPr>
              <w:t>「撞钟</w:t>
            </w:r>
            <w:r w:rsidRPr="008A1AE7">
              <w:rPr>
                <w:rFonts w:ascii="Times New Roman" w:eastAsia="DengXian" w:hAnsi="Times New Roman"/>
                <w:b/>
                <w:sz w:val="24"/>
                <w:szCs w:val="24"/>
                <w:lang w:eastAsia="zh-CN"/>
              </w:rPr>
              <w:t>14</w:t>
            </w:r>
            <w:r w:rsidRPr="008A1AE7">
              <w:rPr>
                <w:rFonts w:ascii="Times New Roman" w:eastAsia="DengXian" w:hAnsi="Times New Roman" w:hint="eastAsia"/>
                <w:b/>
                <w:sz w:val="24"/>
                <w:szCs w:val="24"/>
                <w:lang w:eastAsia="zh-CN"/>
              </w:rPr>
              <w:t>下」有何含意？</w:t>
            </w:r>
          </w:p>
          <w:p w14:paraId="0997D885" w14:textId="36EC1B87" w:rsidR="00657C5E" w:rsidRPr="002B59B2" w:rsidRDefault="008A1AE7" w:rsidP="002B59B2">
            <w:pPr>
              <w:pStyle w:val="a8"/>
              <w:widowControl w:val="0"/>
              <w:autoSpaceDE w:val="0"/>
              <w:autoSpaceDN w:val="0"/>
              <w:adjustRightInd w:val="0"/>
              <w:snapToGrid w:val="0"/>
              <w:ind w:left="679"/>
              <w:contextualSpacing w:val="0"/>
              <w:rPr>
                <w:rFonts w:ascii="Times New Roman" w:hAnsi="Times New Roman"/>
                <w:color w:val="FF0000"/>
                <w:sz w:val="24"/>
                <w:szCs w:val="24"/>
                <w:lang w:eastAsia="zh-CN"/>
              </w:rPr>
            </w:pPr>
            <w:r w:rsidRPr="008A1AE7">
              <w:rPr>
                <w:rFonts w:ascii="Times New Roman" w:eastAsia="DengXian" w:hAnsi="Times New Roman" w:hint="eastAsia"/>
                <w:color w:val="FF0000"/>
                <w:sz w:val="24"/>
                <w:szCs w:val="24"/>
                <w:lang w:eastAsia="zh-CN"/>
              </w:rPr>
              <w:t>参考答案：</w:t>
            </w:r>
            <w:r w:rsidR="00657C5E">
              <w:rPr>
                <w:rFonts w:ascii="Times New Roman" w:hAnsi="Times New Roman"/>
                <w:color w:val="FF0000"/>
                <w:sz w:val="24"/>
                <w:szCs w:val="24"/>
              </w:rPr>
              <w:br/>
            </w:r>
            <w:r w:rsidRPr="008A1AE7">
              <w:rPr>
                <w:rFonts w:ascii="Times New Roman" w:eastAsia="DengXian" w:hAnsi="Times New Roman" w:hint="eastAsia"/>
                <w:color w:val="FF0000"/>
                <w:sz w:val="24"/>
                <w:szCs w:val="24"/>
                <w:lang w:eastAsia="zh-CN"/>
              </w:rPr>
              <w:t>寓意着中华民族</w:t>
            </w:r>
            <w:r w:rsidRPr="008A1AE7">
              <w:rPr>
                <w:rFonts w:ascii="Times New Roman" w:eastAsia="DengXian" w:hAnsi="Times New Roman"/>
                <w:color w:val="FF0000"/>
                <w:sz w:val="24"/>
                <w:szCs w:val="24"/>
                <w:lang w:eastAsia="zh-CN"/>
              </w:rPr>
              <w:t>14</w:t>
            </w:r>
            <w:r w:rsidRPr="008A1AE7">
              <w:rPr>
                <w:rFonts w:ascii="Times New Roman" w:eastAsia="DengXian" w:hAnsi="Times New Roman" w:hint="eastAsia"/>
                <w:color w:val="FF0000"/>
                <w:sz w:val="24"/>
                <w:szCs w:val="24"/>
                <w:lang w:eastAsia="zh-CN"/>
              </w:rPr>
              <w:t>年</w:t>
            </w:r>
            <w:r w:rsidRPr="008A1AE7">
              <w:rPr>
                <w:rFonts w:ascii="Times New Roman" w:eastAsia="DengXian" w:hAnsi="Times New Roman"/>
                <w:color w:val="FF0000"/>
                <w:sz w:val="24"/>
                <w:szCs w:val="24"/>
                <w:lang w:eastAsia="zh-CN"/>
              </w:rPr>
              <w:t>(1931-1945)</w:t>
            </w:r>
            <w:r w:rsidRPr="008A1AE7">
              <w:rPr>
                <w:rFonts w:ascii="Times New Roman" w:eastAsia="DengXian" w:hAnsi="Times New Roman" w:hint="eastAsia"/>
                <w:color w:val="FF0000"/>
                <w:sz w:val="24"/>
                <w:szCs w:val="24"/>
                <w:lang w:eastAsia="zh-CN"/>
              </w:rPr>
              <w:t>奋勇抗日的艰辛历程。</w:t>
            </w:r>
            <w:r w:rsidRPr="008A1AE7">
              <w:rPr>
                <w:rFonts w:ascii="Times New Roman" w:eastAsia="DengXian" w:hAnsi="Times New Roman" w:cs="Times New Roman" w:hint="eastAsia"/>
                <w:bCs/>
                <w:color w:val="FF0000"/>
                <w:sz w:val="24"/>
                <w:szCs w:val="24"/>
                <w:lang w:eastAsia="zh-CN"/>
              </w:rPr>
              <w:t>（学生可按资料及史实提出其他有理据的答案）</w:t>
            </w:r>
          </w:p>
          <w:p w14:paraId="723321D6" w14:textId="77777777" w:rsidR="002C5677" w:rsidRPr="002B59B2" w:rsidRDefault="002C5677" w:rsidP="002C5677">
            <w:pPr>
              <w:pStyle w:val="a8"/>
              <w:widowControl w:val="0"/>
              <w:autoSpaceDE w:val="0"/>
              <w:autoSpaceDN w:val="0"/>
              <w:adjustRightInd w:val="0"/>
              <w:snapToGrid w:val="0"/>
              <w:ind w:left="679"/>
              <w:contextualSpacing w:val="0"/>
              <w:jc w:val="both"/>
              <w:rPr>
                <w:rFonts w:ascii="Times New Roman" w:hAnsi="Times New Roman"/>
                <w:b/>
                <w:color w:val="000000" w:themeColor="text1"/>
                <w:sz w:val="24"/>
                <w:szCs w:val="24"/>
                <w:lang w:eastAsia="zh-CN"/>
              </w:rPr>
            </w:pPr>
          </w:p>
          <w:p w14:paraId="2EA609ED" w14:textId="77777777" w:rsidR="002C5677" w:rsidRPr="002B59B2" w:rsidRDefault="002C5677" w:rsidP="002C5677">
            <w:pPr>
              <w:rPr>
                <w:b/>
                <w:bCs/>
                <w:sz w:val="24"/>
                <w:szCs w:val="24"/>
                <w:lang w:eastAsia="zh-CN"/>
              </w:rPr>
            </w:pPr>
          </w:p>
        </w:tc>
      </w:tr>
      <w:tr w:rsidR="0049302D" w:rsidRPr="002B59B2" w14:paraId="4CF9C1C5" w14:textId="77777777" w:rsidTr="0049302D">
        <w:tc>
          <w:tcPr>
            <w:tcW w:w="8630" w:type="dxa"/>
            <w:gridSpan w:val="2"/>
            <w:tcBorders>
              <w:bottom w:val="single" w:sz="4" w:space="0" w:color="auto"/>
            </w:tcBorders>
          </w:tcPr>
          <w:p w14:paraId="1DF14BE8" w14:textId="77777777" w:rsidR="0049302D" w:rsidRPr="002B59B2" w:rsidRDefault="0049302D" w:rsidP="0049302D">
            <w:pPr>
              <w:jc w:val="center"/>
              <w:rPr>
                <w:sz w:val="24"/>
                <w:szCs w:val="24"/>
              </w:rPr>
            </w:pPr>
            <w:r w:rsidRPr="002B59B2">
              <w:rPr>
                <w:noProof/>
                <w:sz w:val="24"/>
                <w:szCs w:val="24"/>
              </w:rPr>
              <w:drawing>
                <wp:inline distT="0" distB="0" distL="0" distR="0" wp14:anchorId="756E677C" wp14:editId="2784FFA7">
                  <wp:extent cx="3798277" cy="2315466"/>
                  <wp:effectExtent l="0" t="0" r="0" b="889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8"/>
                          <a:stretch>
                            <a:fillRect/>
                          </a:stretch>
                        </pic:blipFill>
                        <pic:spPr>
                          <a:xfrm>
                            <a:off x="0" y="0"/>
                            <a:ext cx="3798277" cy="2315466"/>
                          </a:xfrm>
                          <a:prstGeom prst="rect">
                            <a:avLst/>
                          </a:prstGeom>
                          <a:ln>
                            <a:noFill/>
                          </a:ln>
                          <a:effectLst>
                            <a:softEdge rad="112500"/>
                          </a:effectLst>
                        </pic:spPr>
                      </pic:pic>
                    </a:graphicData>
                  </a:graphic>
                </wp:inline>
              </w:drawing>
            </w:r>
          </w:p>
        </w:tc>
      </w:tr>
      <w:tr w:rsidR="0049302D" w:rsidRPr="002B59B2" w14:paraId="0C8D6B33" w14:textId="77777777" w:rsidTr="0049302D">
        <w:tc>
          <w:tcPr>
            <w:tcW w:w="8630" w:type="dxa"/>
            <w:gridSpan w:val="2"/>
            <w:tcBorders>
              <w:top w:val="single" w:sz="4" w:space="0" w:color="auto"/>
              <w:left w:val="nil"/>
              <w:bottom w:val="nil"/>
              <w:right w:val="nil"/>
            </w:tcBorders>
          </w:tcPr>
          <w:p w14:paraId="248B8F24" w14:textId="0DC584D4" w:rsidR="0049302D" w:rsidRDefault="008A1AE7" w:rsidP="0049302D">
            <w:pPr>
              <w:jc w:val="center"/>
              <w:rPr>
                <w:rFonts w:ascii="Times New Roman" w:eastAsiaTheme="majorEastAsia" w:hAnsi="Times New Roman" w:cs="Times New Roman"/>
                <w:bCs/>
                <w:sz w:val="24"/>
                <w:szCs w:val="24"/>
              </w:rPr>
            </w:pPr>
            <w:r w:rsidRPr="008A1AE7">
              <w:rPr>
                <w:rFonts w:ascii="Times New Roman" w:eastAsia="DengXian" w:hAnsi="Times New Roman" w:cs="Times New Roman" w:hint="eastAsia"/>
                <w:bCs/>
                <w:sz w:val="24"/>
                <w:szCs w:val="24"/>
                <w:lang w:eastAsia="zh-CN"/>
              </w:rPr>
              <w:t>每年</w:t>
            </w:r>
            <w:r w:rsidRPr="008A1AE7">
              <w:rPr>
                <w:rFonts w:ascii="Times New Roman" w:eastAsia="DengXian" w:hAnsi="Times New Roman" w:cs="Times New Roman"/>
                <w:bCs/>
                <w:sz w:val="24"/>
                <w:szCs w:val="24"/>
                <w:lang w:eastAsia="zh-CN"/>
              </w:rPr>
              <w:t>9</w:t>
            </w:r>
            <w:r w:rsidRPr="008A1AE7">
              <w:rPr>
                <w:rFonts w:ascii="Times New Roman" w:eastAsia="DengXian" w:hAnsi="Times New Roman" w:cs="Times New Roman" w:hint="eastAsia"/>
                <w:bCs/>
                <w:sz w:val="24"/>
                <w:szCs w:val="24"/>
                <w:lang w:eastAsia="zh-CN"/>
              </w:rPr>
              <w:t>月</w:t>
            </w:r>
            <w:r w:rsidRPr="008A1AE7">
              <w:rPr>
                <w:rFonts w:ascii="Times New Roman" w:eastAsia="DengXian" w:hAnsi="Times New Roman" w:cs="Times New Roman"/>
                <w:bCs/>
                <w:sz w:val="24"/>
                <w:szCs w:val="24"/>
                <w:lang w:eastAsia="zh-CN"/>
              </w:rPr>
              <w:t>18</w:t>
            </w:r>
            <w:r w:rsidRPr="008A1AE7">
              <w:rPr>
                <w:rFonts w:ascii="Times New Roman" w:eastAsia="DengXian" w:hAnsi="Times New Roman" w:cs="Times New Roman" w:hint="eastAsia"/>
                <w:bCs/>
                <w:sz w:val="24"/>
                <w:szCs w:val="24"/>
                <w:lang w:eastAsia="zh-CN"/>
              </w:rPr>
              <w:t>日，这里都会举办纪念九一八事变的活动及撞钟鸣警的仪式。</w:t>
            </w:r>
          </w:p>
          <w:p w14:paraId="612EF34D" w14:textId="4D4A56CE" w:rsidR="00A26EFC" w:rsidRDefault="00A26EFC" w:rsidP="0049302D">
            <w:pPr>
              <w:jc w:val="center"/>
              <w:rPr>
                <w:rFonts w:ascii="Times New Roman" w:eastAsiaTheme="majorEastAsia" w:hAnsi="Times New Roman" w:cs="Times New Roman"/>
                <w:bCs/>
                <w:sz w:val="24"/>
                <w:szCs w:val="24"/>
              </w:rPr>
            </w:pPr>
          </w:p>
          <w:p w14:paraId="37F1098F" w14:textId="4A8527C9" w:rsidR="00A26EFC" w:rsidRDefault="00A26EFC" w:rsidP="0049302D">
            <w:pPr>
              <w:jc w:val="center"/>
              <w:rPr>
                <w:rFonts w:ascii="Times New Roman" w:eastAsiaTheme="majorEastAsia" w:hAnsi="Times New Roman" w:cs="Times New Roman"/>
                <w:bCs/>
                <w:sz w:val="24"/>
                <w:szCs w:val="24"/>
              </w:rPr>
            </w:pPr>
          </w:p>
          <w:p w14:paraId="71542342" w14:textId="7C60D99F" w:rsidR="00A26EFC" w:rsidRDefault="00A26EFC" w:rsidP="0049302D">
            <w:pPr>
              <w:jc w:val="center"/>
              <w:rPr>
                <w:rFonts w:ascii="Times New Roman" w:eastAsiaTheme="majorEastAsia" w:hAnsi="Times New Roman" w:cs="Times New Roman"/>
                <w:bCs/>
                <w:sz w:val="24"/>
                <w:szCs w:val="24"/>
              </w:rPr>
            </w:pPr>
          </w:p>
          <w:p w14:paraId="2A89970F" w14:textId="33BCC6B5" w:rsidR="00A26EFC" w:rsidRDefault="00A26EFC" w:rsidP="0049302D">
            <w:pPr>
              <w:jc w:val="center"/>
              <w:rPr>
                <w:rFonts w:ascii="Times New Roman" w:eastAsiaTheme="majorEastAsia" w:hAnsi="Times New Roman" w:cs="Times New Roman"/>
                <w:bCs/>
                <w:sz w:val="24"/>
                <w:szCs w:val="24"/>
              </w:rPr>
            </w:pPr>
          </w:p>
          <w:p w14:paraId="6C1FD456" w14:textId="77777777" w:rsidR="00A26EFC" w:rsidRPr="002B59B2" w:rsidRDefault="00A26EFC" w:rsidP="0049302D">
            <w:pPr>
              <w:jc w:val="center"/>
              <w:rPr>
                <w:rFonts w:ascii="Times New Roman" w:eastAsiaTheme="majorEastAsia" w:hAnsi="Times New Roman" w:cs="Times New Roman"/>
                <w:sz w:val="24"/>
                <w:szCs w:val="24"/>
              </w:rPr>
            </w:pPr>
          </w:p>
          <w:p w14:paraId="18FF1320" w14:textId="77777777" w:rsidR="0049302D" w:rsidRPr="002B59B2" w:rsidRDefault="0049302D" w:rsidP="0049302D">
            <w:pPr>
              <w:rPr>
                <w:rFonts w:ascii="Times New Roman" w:eastAsiaTheme="majorEastAsia" w:hAnsi="Times New Roman" w:cs="Times New Roman"/>
                <w:sz w:val="24"/>
                <w:szCs w:val="24"/>
              </w:rPr>
            </w:pPr>
          </w:p>
        </w:tc>
      </w:tr>
    </w:tbl>
    <w:p w14:paraId="0F5509DB" w14:textId="0DE4F588" w:rsidR="009D4013" w:rsidRPr="002B59B2" w:rsidRDefault="008A1AE7" w:rsidP="002B59B2">
      <w:pPr>
        <w:pStyle w:val="a8"/>
        <w:numPr>
          <w:ilvl w:val="0"/>
          <w:numId w:val="12"/>
        </w:numPr>
        <w:rPr>
          <w:rFonts w:ascii="Times New Roman" w:hAnsi="Times New Roman"/>
          <w:sz w:val="24"/>
          <w:szCs w:val="24"/>
        </w:rPr>
      </w:pPr>
      <w:r w:rsidRPr="008A1AE7">
        <w:rPr>
          <w:rFonts w:ascii="Times New Roman" w:eastAsia="DengXian" w:hAnsi="Times New Roman" w:cs="Times New Roman" w:hint="eastAsia"/>
          <w:bCs/>
          <w:sz w:val="24"/>
          <w:szCs w:val="24"/>
          <w:lang w:eastAsia="zh-CN"/>
        </w:rPr>
        <w:lastRenderedPageBreak/>
        <w:t>九一八事变距今已经九十多年，中国人一直铭记这段历史，不少民众坚持于每年举行悼念活动，你认为有甚么正面作用和意义呢？</w:t>
      </w:r>
      <w:r w:rsidRPr="008A1AE7">
        <w:rPr>
          <w:rFonts w:ascii="Times New Roman" w:eastAsia="DengXian" w:hAnsi="Times New Roman" w:hint="eastAsia"/>
          <w:sz w:val="24"/>
          <w:szCs w:val="24"/>
          <w:lang w:eastAsia="zh-CN"/>
        </w:rPr>
        <w:t>试就课堂所学及个人感悟，列写两点</w:t>
      </w:r>
      <w:r w:rsidRPr="008A1AE7">
        <w:rPr>
          <w:rFonts w:ascii="Times New Roman" w:eastAsia="DengXian" w:hAnsi="Times New Roman" w:cs="Times New Roman" w:hint="eastAsia"/>
          <w:bCs/>
          <w:sz w:val="24"/>
          <w:szCs w:val="24"/>
          <w:lang w:eastAsia="zh-CN"/>
        </w:rPr>
        <w:t>你的看法</w:t>
      </w:r>
      <w:r w:rsidRPr="008A1AE7">
        <w:rPr>
          <w:rFonts w:ascii="Times New Roman" w:eastAsia="DengXian" w:hAnsi="Times New Roman" w:hint="eastAsia"/>
          <w:sz w:val="24"/>
          <w:szCs w:val="24"/>
          <w:lang w:eastAsia="zh-CN"/>
        </w:rPr>
        <w:t>。</w:t>
      </w:r>
    </w:p>
    <w:p w14:paraId="46CD3DF9" w14:textId="77777777" w:rsidR="00A21294" w:rsidRPr="002B59B2" w:rsidRDefault="00A21294" w:rsidP="009D4013">
      <w:pPr>
        <w:pStyle w:val="a8"/>
        <w:ind w:left="502"/>
        <w:rPr>
          <w:rFonts w:ascii="Times New Roman" w:hAnsi="Times New Roman"/>
          <w:sz w:val="24"/>
          <w:szCs w:val="24"/>
        </w:rPr>
      </w:pPr>
    </w:p>
    <w:tbl>
      <w:tblPr>
        <w:tblStyle w:val="a3"/>
        <w:tblW w:w="0" w:type="auto"/>
        <w:tblInd w:w="720" w:type="dxa"/>
        <w:tblLook w:val="04A0" w:firstRow="1" w:lastRow="0" w:firstColumn="1" w:lastColumn="0" w:noHBand="0" w:noVBand="1"/>
      </w:tblPr>
      <w:tblGrid>
        <w:gridCol w:w="7910"/>
      </w:tblGrid>
      <w:tr w:rsidR="00A21294" w:rsidRPr="002B59B2" w14:paraId="1576D9F5" w14:textId="77777777" w:rsidTr="00657C5E">
        <w:tc>
          <w:tcPr>
            <w:tcW w:w="7910" w:type="dxa"/>
          </w:tcPr>
          <w:p w14:paraId="72CE7B3C" w14:textId="1DDA094E" w:rsidR="00A21294" w:rsidRPr="002B59B2" w:rsidRDefault="008A1AE7" w:rsidP="00A21294">
            <w:pPr>
              <w:pStyle w:val="a8"/>
              <w:rPr>
                <w:rFonts w:ascii="Times New Roman" w:hAnsi="Times New Roman" w:cs="Times New Roman"/>
                <w:bCs/>
                <w:sz w:val="24"/>
                <w:szCs w:val="24"/>
                <w:shd w:val="pct15" w:color="auto" w:fill="FFFFFF"/>
              </w:rPr>
            </w:pPr>
            <w:r w:rsidRPr="008A1AE7">
              <w:rPr>
                <w:rFonts w:ascii="Times New Roman" w:eastAsia="DengXian" w:hAnsi="Times New Roman" w:cs="Times New Roman" w:hint="eastAsia"/>
                <w:bCs/>
                <w:sz w:val="24"/>
                <w:szCs w:val="24"/>
                <w:lang w:eastAsia="zh-CN"/>
              </w:rPr>
              <w:t>思考方向：</w:t>
            </w:r>
          </w:p>
          <w:p w14:paraId="765A9372" w14:textId="5596620B" w:rsidR="00A21294" w:rsidRPr="002B59B2" w:rsidRDefault="008A1AE7" w:rsidP="00A21294">
            <w:pPr>
              <w:pStyle w:val="a8"/>
              <w:numPr>
                <w:ilvl w:val="0"/>
                <w:numId w:val="6"/>
              </w:numPr>
              <w:rPr>
                <w:rFonts w:ascii="Times New Roman" w:hAnsi="Times New Roman" w:cs="Times New Roman"/>
                <w:bCs/>
                <w:sz w:val="24"/>
                <w:szCs w:val="24"/>
              </w:rPr>
            </w:pPr>
            <w:r w:rsidRPr="008A1AE7">
              <w:rPr>
                <w:rFonts w:ascii="Times New Roman" w:eastAsia="DengXian" w:hAnsi="Times New Roman" w:cs="Times New Roman" w:hint="eastAsia"/>
                <w:bCs/>
                <w:sz w:val="24"/>
                <w:szCs w:val="24"/>
                <w:lang w:eastAsia="zh-CN"/>
              </w:rPr>
              <w:t>有甚么人？值得悼念？值得学习？</w:t>
            </w:r>
          </w:p>
          <w:p w14:paraId="0BD776ED" w14:textId="6093A891" w:rsidR="00A21294" w:rsidRPr="002B59B2" w:rsidRDefault="008A1AE7" w:rsidP="00A21294">
            <w:pPr>
              <w:pStyle w:val="a8"/>
              <w:numPr>
                <w:ilvl w:val="0"/>
                <w:numId w:val="6"/>
              </w:numPr>
              <w:rPr>
                <w:rFonts w:ascii="Times New Roman" w:hAnsi="Times New Roman" w:cs="Times New Roman"/>
                <w:bCs/>
                <w:sz w:val="24"/>
                <w:szCs w:val="24"/>
              </w:rPr>
            </w:pPr>
            <w:r w:rsidRPr="008A1AE7">
              <w:rPr>
                <w:rFonts w:ascii="Times New Roman" w:eastAsia="DengXian" w:hAnsi="Times New Roman" w:cs="Times New Roman" w:hint="eastAsia"/>
                <w:bCs/>
                <w:sz w:val="24"/>
                <w:szCs w:val="24"/>
                <w:lang w:eastAsia="zh-CN"/>
              </w:rPr>
              <w:t>有甚么事？</w:t>
            </w:r>
            <w:r w:rsidRPr="008A1AE7">
              <w:rPr>
                <w:rFonts w:ascii="Times New Roman" w:eastAsia="DengXian" w:hAnsi="Times New Roman" w:cs="Times New Roman"/>
                <w:bCs/>
                <w:sz w:val="24"/>
                <w:szCs w:val="24"/>
                <w:lang w:eastAsia="zh-CN"/>
              </w:rPr>
              <w:t xml:space="preserve"> </w:t>
            </w:r>
            <w:r w:rsidRPr="008A1AE7">
              <w:rPr>
                <w:rFonts w:ascii="Times New Roman" w:eastAsia="DengXian" w:hAnsi="Times New Roman" w:cs="Times New Roman" w:hint="eastAsia"/>
                <w:bCs/>
                <w:sz w:val="24"/>
                <w:szCs w:val="24"/>
                <w:lang w:eastAsia="zh-CN"/>
              </w:rPr>
              <w:t>不能忘记？</w:t>
            </w:r>
          </w:p>
          <w:p w14:paraId="7CEC6F4D" w14:textId="16DEEFFF" w:rsidR="00A21294" w:rsidRPr="002B59B2" w:rsidRDefault="008A1AE7" w:rsidP="002B59B2">
            <w:pPr>
              <w:pStyle w:val="a8"/>
              <w:numPr>
                <w:ilvl w:val="0"/>
                <w:numId w:val="6"/>
              </w:numPr>
              <w:rPr>
                <w:rFonts w:ascii="Times New Roman" w:hAnsi="Times New Roman" w:cs="Times New Roman"/>
                <w:bCs/>
                <w:sz w:val="24"/>
                <w:szCs w:val="24"/>
              </w:rPr>
            </w:pPr>
            <w:r w:rsidRPr="008A1AE7">
              <w:rPr>
                <w:rFonts w:ascii="Times New Roman" w:eastAsia="DengXian" w:hAnsi="Times New Roman" w:cs="Times New Roman" w:hint="eastAsia"/>
                <w:bCs/>
                <w:sz w:val="24"/>
                <w:szCs w:val="24"/>
                <w:lang w:eastAsia="zh-CN"/>
              </w:rPr>
              <w:t>民众藉悼念活动有何提醒？有何启示？</w:t>
            </w:r>
          </w:p>
        </w:tc>
      </w:tr>
    </w:tbl>
    <w:p w14:paraId="5E36CE65" w14:textId="4F0F04FD" w:rsidR="00657C5E" w:rsidRDefault="00657C5E" w:rsidP="002B59B2">
      <w:pPr>
        <w:rPr>
          <w:rFonts w:ascii="Times New Roman" w:eastAsiaTheme="majorEastAsia" w:hAnsi="Times New Roman" w:cs="Times New Roman"/>
          <w:sz w:val="24"/>
        </w:rPr>
      </w:pPr>
    </w:p>
    <w:p w14:paraId="0E3F3C79" w14:textId="2CA017B7" w:rsidR="00657C5E" w:rsidRPr="002B59B2" w:rsidRDefault="008A1AE7" w:rsidP="002B59B2">
      <w:pPr>
        <w:pStyle w:val="a8"/>
        <w:widowControl w:val="0"/>
        <w:autoSpaceDE w:val="0"/>
        <w:autoSpaceDN w:val="0"/>
        <w:adjustRightInd w:val="0"/>
        <w:snapToGrid w:val="0"/>
        <w:ind w:left="679"/>
        <w:contextualSpacing w:val="0"/>
        <w:rPr>
          <w:rFonts w:ascii="Times New Roman" w:eastAsiaTheme="majorEastAsia" w:hAnsi="Times New Roman" w:cs="Times New Roman"/>
          <w:sz w:val="24"/>
        </w:rPr>
      </w:pPr>
      <w:r w:rsidRPr="008A1AE7">
        <w:rPr>
          <w:rFonts w:ascii="Times New Roman" w:eastAsia="DengXian" w:hAnsi="Times New Roman" w:hint="eastAsia"/>
          <w:color w:val="FF0000"/>
          <w:sz w:val="24"/>
          <w:szCs w:val="24"/>
          <w:lang w:eastAsia="zh-CN"/>
        </w:rPr>
        <w:t>参考答案：</w:t>
      </w:r>
    </w:p>
    <w:p w14:paraId="7778D448" w14:textId="497DE1F1" w:rsidR="00657C5E" w:rsidRPr="002B59B2" w:rsidRDefault="008A1AE7" w:rsidP="00657C5E">
      <w:pPr>
        <w:pStyle w:val="a8"/>
        <w:numPr>
          <w:ilvl w:val="0"/>
          <w:numId w:val="14"/>
        </w:numPr>
        <w:rPr>
          <w:rFonts w:ascii="Times New Roman" w:eastAsiaTheme="majorEastAsia" w:hAnsi="Times New Roman" w:cs="Times New Roman"/>
          <w:color w:val="FF0000"/>
          <w:sz w:val="24"/>
        </w:rPr>
      </w:pPr>
      <w:r w:rsidRPr="008A1AE7">
        <w:rPr>
          <w:rFonts w:ascii="Times New Roman" w:eastAsia="DengXian" w:hAnsi="Times New Roman" w:cs="Times New Roman" w:hint="eastAsia"/>
          <w:bCs/>
          <w:color w:val="FF0000"/>
          <w:sz w:val="24"/>
          <w:lang w:eastAsia="zh-CN"/>
        </w:rPr>
        <w:t>让我们能够正确认识历史，从前人守土卫国的英勇事迹，学习承担精神、坚毅、责任感等价值观</w:t>
      </w:r>
      <w:r w:rsidRPr="008A1AE7">
        <w:rPr>
          <w:rFonts w:ascii="Times New Roman" w:eastAsia="DengXian" w:hAnsi="Times New Roman" w:cs="Times New Roman" w:hint="eastAsia"/>
          <w:color w:val="FF0000"/>
          <w:sz w:val="24"/>
          <w:lang w:eastAsia="zh-CN"/>
        </w:rPr>
        <w:t>。</w:t>
      </w:r>
    </w:p>
    <w:p w14:paraId="7174BEC5" w14:textId="45455230" w:rsidR="00657C5E" w:rsidRPr="002B59B2" w:rsidRDefault="008A1AE7" w:rsidP="00657C5E">
      <w:pPr>
        <w:pStyle w:val="a8"/>
        <w:numPr>
          <w:ilvl w:val="0"/>
          <w:numId w:val="14"/>
        </w:numPr>
        <w:rPr>
          <w:rFonts w:ascii="Times New Roman" w:eastAsiaTheme="majorEastAsia" w:hAnsi="Times New Roman" w:cs="Times New Roman"/>
          <w:color w:val="FF0000"/>
          <w:sz w:val="24"/>
        </w:rPr>
      </w:pPr>
      <w:r w:rsidRPr="008A1AE7">
        <w:rPr>
          <w:rFonts w:ascii="Times New Roman" w:eastAsia="DengXian" w:hAnsi="Times New Roman" w:cs="Times New Roman" w:hint="eastAsia"/>
          <w:bCs/>
          <w:color w:val="FF0000"/>
          <w:sz w:val="24"/>
          <w:lang w:eastAsia="zh-CN"/>
        </w:rPr>
        <w:t>让我们缅怀抗日先烈，承传爱国精神与民族感情。</w:t>
      </w:r>
    </w:p>
    <w:p w14:paraId="26C78C12" w14:textId="2774F370" w:rsidR="00657C5E" w:rsidRPr="002B59B2" w:rsidRDefault="008A1AE7" w:rsidP="00657C5E">
      <w:pPr>
        <w:pStyle w:val="a8"/>
        <w:numPr>
          <w:ilvl w:val="0"/>
          <w:numId w:val="14"/>
        </w:numPr>
        <w:rPr>
          <w:rFonts w:ascii="Times New Roman" w:eastAsiaTheme="majorEastAsia" w:hAnsi="Times New Roman" w:cs="Times New Roman"/>
          <w:color w:val="FF0000"/>
          <w:sz w:val="24"/>
        </w:rPr>
      </w:pPr>
      <w:r w:rsidRPr="008A1AE7">
        <w:rPr>
          <w:rFonts w:ascii="Times New Roman" w:eastAsia="DengXian" w:hAnsi="Times New Roman" w:cs="Times New Roman" w:hint="eastAsia"/>
          <w:bCs/>
          <w:color w:val="FF0000"/>
          <w:sz w:val="24"/>
          <w:lang w:eastAsia="zh-CN"/>
        </w:rPr>
        <w:t>让我们认识战争对国家主权及人民福祉带来的祸害，更加体会国家安全的重要。</w:t>
      </w:r>
    </w:p>
    <w:p w14:paraId="505555CC" w14:textId="1DF9579C" w:rsidR="00657C5E" w:rsidRPr="002B59B2" w:rsidRDefault="008A1AE7" w:rsidP="00657C5E">
      <w:pPr>
        <w:pStyle w:val="a8"/>
        <w:numPr>
          <w:ilvl w:val="0"/>
          <w:numId w:val="14"/>
        </w:numPr>
        <w:ind w:right="-149"/>
        <w:rPr>
          <w:rFonts w:ascii="Times New Roman" w:eastAsiaTheme="majorEastAsia" w:hAnsi="Times New Roman" w:cs="Times New Roman"/>
          <w:color w:val="FF0000"/>
          <w:sz w:val="24"/>
        </w:rPr>
      </w:pPr>
      <w:r w:rsidRPr="008A1AE7">
        <w:rPr>
          <w:rFonts w:ascii="Times New Roman" w:eastAsia="DengXian" w:hAnsi="Times New Roman" w:cs="Times New Roman" w:hint="eastAsia"/>
          <w:bCs/>
          <w:color w:val="FF0000"/>
          <w:sz w:val="24"/>
          <w:lang w:eastAsia="zh-CN"/>
        </w:rPr>
        <w:t>让我们</w:t>
      </w:r>
      <w:r w:rsidRPr="008A1AE7">
        <w:rPr>
          <w:rFonts w:ascii="Times New Roman" w:eastAsia="DengXian" w:hAnsi="Times New Roman" w:cs="Times New Roman" w:hint="eastAsia"/>
          <w:color w:val="FF0000"/>
          <w:sz w:val="24"/>
          <w:lang w:eastAsia="zh-CN"/>
        </w:rPr>
        <w:t>心系家国，</w:t>
      </w:r>
      <w:r w:rsidRPr="008A1AE7">
        <w:rPr>
          <w:rFonts w:ascii="Times New Roman" w:eastAsia="DengXian" w:hAnsi="Times New Roman" w:cs="Times New Roman"/>
          <w:color w:val="FF0000"/>
          <w:sz w:val="24"/>
          <w:lang w:eastAsia="zh-CN"/>
        </w:rPr>
        <w:t xml:space="preserve"> </w:t>
      </w:r>
      <w:r w:rsidRPr="008A1AE7">
        <w:rPr>
          <w:rFonts w:ascii="Times New Roman" w:eastAsia="DengXian" w:hAnsi="Times New Roman" w:cs="Times New Roman" w:hint="eastAsia"/>
          <w:color w:val="FF0000"/>
          <w:sz w:val="24"/>
          <w:lang w:eastAsia="zh-CN"/>
        </w:rPr>
        <w:t>激发个人对国家、民族休戚与共的精神。</w:t>
      </w:r>
    </w:p>
    <w:p w14:paraId="74C942FB" w14:textId="1E2E7B1B" w:rsidR="00657C5E" w:rsidRPr="002B59B2" w:rsidRDefault="008A1AE7" w:rsidP="00657C5E">
      <w:pPr>
        <w:pStyle w:val="a8"/>
        <w:numPr>
          <w:ilvl w:val="0"/>
          <w:numId w:val="14"/>
        </w:numPr>
        <w:rPr>
          <w:rFonts w:ascii="Times New Roman" w:eastAsiaTheme="majorEastAsia" w:hAnsi="Times New Roman" w:cs="Times New Roman"/>
          <w:color w:val="FF0000"/>
          <w:sz w:val="24"/>
        </w:rPr>
      </w:pPr>
      <w:r w:rsidRPr="008A1AE7">
        <w:rPr>
          <w:rFonts w:ascii="Times New Roman" w:eastAsia="DengXian" w:hAnsi="Times New Roman" w:cs="Times New Roman" w:hint="eastAsia"/>
          <w:bCs/>
          <w:color w:val="FF0000"/>
          <w:sz w:val="24"/>
          <w:lang w:eastAsia="zh-CN"/>
        </w:rPr>
        <w:t>让我们</w:t>
      </w:r>
      <w:r w:rsidRPr="008A1AE7">
        <w:rPr>
          <w:rFonts w:ascii="Times New Roman" w:eastAsia="DengXian" w:hAnsi="Times New Roman" w:cs="Times New Roman" w:hint="eastAsia"/>
          <w:color w:val="FF0000"/>
          <w:sz w:val="24"/>
          <w:lang w:eastAsia="zh-CN"/>
        </w:rPr>
        <w:t>珍惜国家当前和平发展的机遇。</w:t>
      </w:r>
    </w:p>
    <w:p w14:paraId="0C37AFB4" w14:textId="18C5C39A" w:rsidR="00657C5E" w:rsidRPr="001C64D4" w:rsidRDefault="008A1AE7" w:rsidP="002B59B2">
      <w:pPr>
        <w:pStyle w:val="a8"/>
        <w:widowControl w:val="0"/>
        <w:autoSpaceDE w:val="0"/>
        <w:autoSpaceDN w:val="0"/>
        <w:adjustRightInd w:val="0"/>
        <w:snapToGrid w:val="0"/>
        <w:ind w:left="1440"/>
        <w:contextualSpacing w:val="0"/>
        <w:rPr>
          <w:rFonts w:ascii="Times New Roman" w:hAnsi="Times New Roman"/>
          <w:color w:val="FF0000"/>
          <w:sz w:val="24"/>
          <w:szCs w:val="24"/>
        </w:rPr>
      </w:pPr>
      <w:r w:rsidRPr="008A1AE7">
        <w:rPr>
          <w:rFonts w:ascii="Times New Roman" w:eastAsia="DengXian" w:hAnsi="Times New Roman" w:cs="Times New Roman" w:hint="eastAsia"/>
          <w:bCs/>
          <w:color w:val="FF0000"/>
          <w:sz w:val="24"/>
          <w:szCs w:val="24"/>
          <w:lang w:eastAsia="zh-CN"/>
        </w:rPr>
        <w:t>（学生可提出其他有理据的答案，两点即可）</w:t>
      </w:r>
    </w:p>
    <w:p w14:paraId="3FDACF8A" w14:textId="77777777" w:rsidR="00657C5E" w:rsidRPr="00B940AE" w:rsidRDefault="00657C5E" w:rsidP="002B59B2">
      <w:pPr>
        <w:pStyle w:val="a8"/>
        <w:ind w:left="1440"/>
        <w:rPr>
          <w:rFonts w:ascii="Times New Roman" w:eastAsiaTheme="majorEastAsia" w:hAnsi="Times New Roman" w:cs="Times New Roman"/>
          <w:sz w:val="24"/>
        </w:rPr>
      </w:pPr>
    </w:p>
    <w:p w14:paraId="54ECA9B4" w14:textId="77777777" w:rsidR="009D4013" w:rsidRPr="0049302D" w:rsidRDefault="009D4013" w:rsidP="002B59B2">
      <w:pPr>
        <w:rPr>
          <w:rFonts w:ascii="Times New Roman" w:eastAsiaTheme="majorEastAsia" w:hAnsi="Times New Roman" w:cs="Times New Roman"/>
          <w:sz w:val="24"/>
        </w:rPr>
      </w:pPr>
    </w:p>
    <w:sectPr w:rsidR="009D4013" w:rsidRPr="0049302D">
      <w:headerReference w:type="default" r:id="rId19"/>
      <w:footerReference w:type="default" r:id="rId2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9B580" w14:textId="77777777" w:rsidR="00CD7A01" w:rsidRDefault="00CD7A01" w:rsidP="00BB44A4">
      <w:pPr>
        <w:spacing w:after="0" w:line="240" w:lineRule="auto"/>
      </w:pPr>
      <w:r>
        <w:separator/>
      </w:r>
    </w:p>
  </w:endnote>
  <w:endnote w:type="continuationSeparator" w:id="0">
    <w:p w14:paraId="6DA97FC6" w14:textId="77777777" w:rsidR="00CD7A01" w:rsidRDefault="00CD7A01" w:rsidP="00BB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129054"/>
      <w:docPartObj>
        <w:docPartGallery w:val="Page Numbers (Bottom of Page)"/>
        <w:docPartUnique/>
      </w:docPartObj>
    </w:sdtPr>
    <w:sdtEndPr/>
    <w:sdtContent>
      <w:p w14:paraId="7382F382" w14:textId="42C8EB6C" w:rsidR="002C5677" w:rsidRDefault="002C5677">
        <w:pPr>
          <w:pStyle w:val="a6"/>
          <w:jc w:val="center"/>
        </w:pPr>
        <w:r>
          <w:fldChar w:fldCharType="begin"/>
        </w:r>
        <w:r>
          <w:instrText>PAGE   \* MERGEFORMAT</w:instrText>
        </w:r>
        <w:r>
          <w:fldChar w:fldCharType="separate"/>
        </w:r>
        <w:r w:rsidR="008A1AE7" w:rsidRPr="008A1AE7">
          <w:rPr>
            <w:rFonts w:eastAsia="DengXian"/>
            <w:noProof/>
            <w:lang w:val="zh-TW" w:eastAsia="zh-CN"/>
          </w:rPr>
          <w:t>1</w:t>
        </w:r>
        <w:r>
          <w:fldChar w:fldCharType="end"/>
        </w:r>
      </w:p>
    </w:sdtContent>
  </w:sdt>
  <w:p w14:paraId="01C4B0E6" w14:textId="77777777" w:rsidR="002C5677" w:rsidRDefault="002C567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01188" w14:textId="77777777" w:rsidR="00CD7A01" w:rsidRDefault="00CD7A01" w:rsidP="00BB44A4">
      <w:pPr>
        <w:spacing w:after="0" w:line="240" w:lineRule="auto"/>
      </w:pPr>
      <w:r>
        <w:separator/>
      </w:r>
    </w:p>
  </w:footnote>
  <w:footnote w:type="continuationSeparator" w:id="0">
    <w:p w14:paraId="01C763A7" w14:textId="77777777" w:rsidR="00CD7A01" w:rsidRDefault="00CD7A01" w:rsidP="00BB4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C0E6" w14:textId="0B7DB789" w:rsidR="006F14B3" w:rsidRDefault="008A1AE7">
    <w:pPr>
      <w:pStyle w:val="a4"/>
    </w:pPr>
    <w:r w:rsidRPr="008A1AE7">
      <w:rPr>
        <w:rFonts w:eastAsia="DengXian"/>
        <w:b/>
        <w:bCs/>
        <w:lang w:eastAsia="zh-CN"/>
      </w:rPr>
      <w:t xml:space="preserve">                                                                                                </w:t>
    </w:r>
    <w:r w:rsidRPr="008A1AE7">
      <w:rPr>
        <w:rFonts w:eastAsia="DengXian" w:hint="eastAsia"/>
        <w:b/>
        <w:bCs/>
        <w:lang w:eastAsia="zh-CN"/>
      </w:rPr>
      <w:t>毋忘九一八，凝铸爱国心</w:t>
    </w:r>
    <w:r w:rsidRPr="008A1AE7">
      <w:rPr>
        <w:rFonts w:eastAsia="DengXian"/>
        <w:b/>
        <w:bCs/>
        <w:lang w:eastAsia="zh-CN"/>
      </w:rPr>
      <w:t xml:space="preserve">  </w:t>
    </w:r>
    <w:r w:rsidRPr="008A1AE7">
      <w:rPr>
        <w:rFonts w:eastAsia="DengXian" w:hint="eastAsia"/>
        <w:b/>
        <w:bCs/>
        <w:lang w:eastAsia="zh-CN"/>
      </w:rPr>
      <w:t>学生学习材料</w:t>
    </w:r>
  </w:p>
  <w:p w14:paraId="68E21F8E" w14:textId="77777777" w:rsidR="006A3D81" w:rsidRDefault="006A3D8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07E5"/>
    <w:multiLevelType w:val="hybridMultilevel"/>
    <w:tmpl w:val="FEFA89A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60A65C7"/>
    <w:multiLevelType w:val="hybridMultilevel"/>
    <w:tmpl w:val="9BD007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8472BC"/>
    <w:multiLevelType w:val="hybridMultilevel"/>
    <w:tmpl w:val="6A42DE60"/>
    <w:lvl w:ilvl="0" w:tplc="A080E450">
      <w:start w:val="1"/>
      <w:numFmt w:val="decimal"/>
      <w:lvlText w:val="%1."/>
      <w:lvlJc w:val="left"/>
      <w:pPr>
        <w:ind w:left="502" w:hanging="360"/>
      </w:pPr>
      <w:rPr>
        <w:rFonts w:ascii="Times New Roman" w:hAnsi="Times New Roman" w:cs="Times New Roman" w:hint="default"/>
        <w:b w:val="0"/>
        <w:sz w:val="28"/>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3" w15:restartNumberingAfterBreak="0">
    <w:nsid w:val="1B0373F5"/>
    <w:multiLevelType w:val="hybridMultilevel"/>
    <w:tmpl w:val="AFB669BC"/>
    <w:lvl w:ilvl="0" w:tplc="04090005">
      <w:start w:val="1"/>
      <w:numFmt w:val="bullet"/>
      <w:lvlText w:val=""/>
      <w:lvlJc w:val="left"/>
      <w:pPr>
        <w:ind w:left="1042" w:hanging="360"/>
      </w:pPr>
      <w:rPr>
        <w:rFonts w:ascii="Wingdings" w:hAnsi="Wingdings"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4" w15:restartNumberingAfterBreak="0">
    <w:nsid w:val="1D416F60"/>
    <w:multiLevelType w:val="hybridMultilevel"/>
    <w:tmpl w:val="093A55E4"/>
    <w:lvl w:ilvl="0" w:tplc="62E8E564">
      <w:start w:val="1"/>
      <w:numFmt w:val="bullet"/>
      <w:lvlText w:val=""/>
      <w:lvlJc w:val="left"/>
      <w:pPr>
        <w:tabs>
          <w:tab w:val="num" w:pos="720"/>
        </w:tabs>
        <w:ind w:left="720" w:hanging="360"/>
      </w:pPr>
      <w:rPr>
        <w:rFonts w:ascii="Wingdings" w:hAnsi="Wingdings" w:hint="default"/>
      </w:rPr>
    </w:lvl>
    <w:lvl w:ilvl="1" w:tplc="AF52510A" w:tentative="1">
      <w:start w:val="1"/>
      <w:numFmt w:val="bullet"/>
      <w:lvlText w:val=""/>
      <w:lvlJc w:val="left"/>
      <w:pPr>
        <w:tabs>
          <w:tab w:val="num" w:pos="1440"/>
        </w:tabs>
        <w:ind w:left="1440" w:hanging="360"/>
      </w:pPr>
      <w:rPr>
        <w:rFonts w:ascii="Wingdings" w:hAnsi="Wingdings" w:hint="default"/>
      </w:rPr>
    </w:lvl>
    <w:lvl w:ilvl="2" w:tplc="84423E1E" w:tentative="1">
      <w:start w:val="1"/>
      <w:numFmt w:val="bullet"/>
      <w:lvlText w:val=""/>
      <w:lvlJc w:val="left"/>
      <w:pPr>
        <w:tabs>
          <w:tab w:val="num" w:pos="2160"/>
        </w:tabs>
        <w:ind w:left="2160" w:hanging="360"/>
      </w:pPr>
      <w:rPr>
        <w:rFonts w:ascii="Wingdings" w:hAnsi="Wingdings" w:hint="default"/>
      </w:rPr>
    </w:lvl>
    <w:lvl w:ilvl="3" w:tplc="8C226EEC" w:tentative="1">
      <w:start w:val="1"/>
      <w:numFmt w:val="bullet"/>
      <w:lvlText w:val=""/>
      <w:lvlJc w:val="left"/>
      <w:pPr>
        <w:tabs>
          <w:tab w:val="num" w:pos="2880"/>
        </w:tabs>
        <w:ind w:left="2880" w:hanging="360"/>
      </w:pPr>
      <w:rPr>
        <w:rFonts w:ascii="Wingdings" w:hAnsi="Wingdings" w:hint="default"/>
      </w:rPr>
    </w:lvl>
    <w:lvl w:ilvl="4" w:tplc="AF2239BE" w:tentative="1">
      <w:start w:val="1"/>
      <w:numFmt w:val="bullet"/>
      <w:lvlText w:val=""/>
      <w:lvlJc w:val="left"/>
      <w:pPr>
        <w:tabs>
          <w:tab w:val="num" w:pos="3600"/>
        </w:tabs>
        <w:ind w:left="3600" w:hanging="360"/>
      </w:pPr>
      <w:rPr>
        <w:rFonts w:ascii="Wingdings" w:hAnsi="Wingdings" w:hint="default"/>
      </w:rPr>
    </w:lvl>
    <w:lvl w:ilvl="5" w:tplc="7EFAD58C" w:tentative="1">
      <w:start w:val="1"/>
      <w:numFmt w:val="bullet"/>
      <w:lvlText w:val=""/>
      <w:lvlJc w:val="left"/>
      <w:pPr>
        <w:tabs>
          <w:tab w:val="num" w:pos="4320"/>
        </w:tabs>
        <w:ind w:left="4320" w:hanging="360"/>
      </w:pPr>
      <w:rPr>
        <w:rFonts w:ascii="Wingdings" w:hAnsi="Wingdings" w:hint="default"/>
      </w:rPr>
    </w:lvl>
    <w:lvl w:ilvl="6" w:tplc="06D20438" w:tentative="1">
      <w:start w:val="1"/>
      <w:numFmt w:val="bullet"/>
      <w:lvlText w:val=""/>
      <w:lvlJc w:val="left"/>
      <w:pPr>
        <w:tabs>
          <w:tab w:val="num" w:pos="5040"/>
        </w:tabs>
        <w:ind w:left="5040" w:hanging="360"/>
      </w:pPr>
      <w:rPr>
        <w:rFonts w:ascii="Wingdings" w:hAnsi="Wingdings" w:hint="default"/>
      </w:rPr>
    </w:lvl>
    <w:lvl w:ilvl="7" w:tplc="2D7A1414" w:tentative="1">
      <w:start w:val="1"/>
      <w:numFmt w:val="bullet"/>
      <w:lvlText w:val=""/>
      <w:lvlJc w:val="left"/>
      <w:pPr>
        <w:tabs>
          <w:tab w:val="num" w:pos="5760"/>
        </w:tabs>
        <w:ind w:left="5760" w:hanging="360"/>
      </w:pPr>
      <w:rPr>
        <w:rFonts w:ascii="Wingdings" w:hAnsi="Wingdings" w:hint="default"/>
      </w:rPr>
    </w:lvl>
    <w:lvl w:ilvl="8" w:tplc="8A3CC4C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117955"/>
    <w:multiLevelType w:val="hybridMultilevel"/>
    <w:tmpl w:val="111A520E"/>
    <w:lvl w:ilvl="0" w:tplc="2D2C41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B2B41"/>
    <w:multiLevelType w:val="hybridMultilevel"/>
    <w:tmpl w:val="4400411C"/>
    <w:lvl w:ilvl="0" w:tplc="99BAF3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59D149E"/>
    <w:multiLevelType w:val="hybridMultilevel"/>
    <w:tmpl w:val="3D30D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B85094"/>
    <w:multiLevelType w:val="hybridMultilevel"/>
    <w:tmpl w:val="392468CA"/>
    <w:lvl w:ilvl="0" w:tplc="7346E5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4D60336"/>
    <w:multiLevelType w:val="hybridMultilevel"/>
    <w:tmpl w:val="9DFEB91C"/>
    <w:lvl w:ilvl="0" w:tplc="0409000F">
      <w:start w:val="1"/>
      <w:numFmt w:val="decimal"/>
      <w:lvlText w:val="%1."/>
      <w:lvlJc w:val="left"/>
      <w:pPr>
        <w:tabs>
          <w:tab w:val="num" w:pos="720"/>
        </w:tabs>
        <w:ind w:left="720" w:hanging="360"/>
      </w:pPr>
      <w:rPr>
        <w:rFonts w:hint="default"/>
      </w:rPr>
    </w:lvl>
    <w:lvl w:ilvl="1" w:tplc="A2C27AD2" w:tentative="1">
      <w:start w:val="1"/>
      <w:numFmt w:val="bullet"/>
      <w:lvlText w:val=""/>
      <w:lvlJc w:val="left"/>
      <w:pPr>
        <w:tabs>
          <w:tab w:val="num" w:pos="1440"/>
        </w:tabs>
        <w:ind w:left="1440" w:hanging="360"/>
      </w:pPr>
      <w:rPr>
        <w:rFonts w:ascii="Wingdings" w:hAnsi="Wingdings" w:hint="default"/>
      </w:rPr>
    </w:lvl>
    <w:lvl w:ilvl="2" w:tplc="5DBC535C" w:tentative="1">
      <w:start w:val="1"/>
      <w:numFmt w:val="bullet"/>
      <w:lvlText w:val=""/>
      <w:lvlJc w:val="left"/>
      <w:pPr>
        <w:tabs>
          <w:tab w:val="num" w:pos="2160"/>
        </w:tabs>
        <w:ind w:left="2160" w:hanging="360"/>
      </w:pPr>
      <w:rPr>
        <w:rFonts w:ascii="Wingdings" w:hAnsi="Wingdings" w:hint="default"/>
      </w:rPr>
    </w:lvl>
    <w:lvl w:ilvl="3" w:tplc="61BCD450" w:tentative="1">
      <w:start w:val="1"/>
      <w:numFmt w:val="bullet"/>
      <w:lvlText w:val=""/>
      <w:lvlJc w:val="left"/>
      <w:pPr>
        <w:tabs>
          <w:tab w:val="num" w:pos="2880"/>
        </w:tabs>
        <w:ind w:left="2880" w:hanging="360"/>
      </w:pPr>
      <w:rPr>
        <w:rFonts w:ascii="Wingdings" w:hAnsi="Wingdings" w:hint="default"/>
      </w:rPr>
    </w:lvl>
    <w:lvl w:ilvl="4" w:tplc="8BDAB9C6" w:tentative="1">
      <w:start w:val="1"/>
      <w:numFmt w:val="bullet"/>
      <w:lvlText w:val=""/>
      <w:lvlJc w:val="left"/>
      <w:pPr>
        <w:tabs>
          <w:tab w:val="num" w:pos="3600"/>
        </w:tabs>
        <w:ind w:left="3600" w:hanging="360"/>
      </w:pPr>
      <w:rPr>
        <w:rFonts w:ascii="Wingdings" w:hAnsi="Wingdings" w:hint="default"/>
      </w:rPr>
    </w:lvl>
    <w:lvl w:ilvl="5" w:tplc="8EC24F5C" w:tentative="1">
      <w:start w:val="1"/>
      <w:numFmt w:val="bullet"/>
      <w:lvlText w:val=""/>
      <w:lvlJc w:val="left"/>
      <w:pPr>
        <w:tabs>
          <w:tab w:val="num" w:pos="4320"/>
        </w:tabs>
        <w:ind w:left="4320" w:hanging="360"/>
      </w:pPr>
      <w:rPr>
        <w:rFonts w:ascii="Wingdings" w:hAnsi="Wingdings" w:hint="default"/>
      </w:rPr>
    </w:lvl>
    <w:lvl w:ilvl="6" w:tplc="E80802C4" w:tentative="1">
      <w:start w:val="1"/>
      <w:numFmt w:val="bullet"/>
      <w:lvlText w:val=""/>
      <w:lvlJc w:val="left"/>
      <w:pPr>
        <w:tabs>
          <w:tab w:val="num" w:pos="5040"/>
        </w:tabs>
        <w:ind w:left="5040" w:hanging="360"/>
      </w:pPr>
      <w:rPr>
        <w:rFonts w:ascii="Wingdings" w:hAnsi="Wingdings" w:hint="default"/>
      </w:rPr>
    </w:lvl>
    <w:lvl w:ilvl="7" w:tplc="839A1C26" w:tentative="1">
      <w:start w:val="1"/>
      <w:numFmt w:val="bullet"/>
      <w:lvlText w:val=""/>
      <w:lvlJc w:val="left"/>
      <w:pPr>
        <w:tabs>
          <w:tab w:val="num" w:pos="5760"/>
        </w:tabs>
        <w:ind w:left="5760" w:hanging="360"/>
      </w:pPr>
      <w:rPr>
        <w:rFonts w:ascii="Wingdings" w:hAnsi="Wingdings" w:hint="default"/>
      </w:rPr>
    </w:lvl>
    <w:lvl w:ilvl="8" w:tplc="38043FC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F151A"/>
    <w:multiLevelType w:val="hybridMultilevel"/>
    <w:tmpl w:val="5D7CD94E"/>
    <w:lvl w:ilvl="0" w:tplc="0E72738A">
      <w:start w:val="1"/>
      <w:numFmt w:val="bullet"/>
      <w:lvlText w:val=""/>
      <w:lvlJc w:val="left"/>
      <w:pPr>
        <w:tabs>
          <w:tab w:val="num" w:pos="720"/>
        </w:tabs>
        <w:ind w:left="720" w:hanging="360"/>
      </w:pPr>
      <w:rPr>
        <w:rFonts w:ascii="Wingdings" w:hAnsi="Wingdings" w:hint="default"/>
      </w:rPr>
    </w:lvl>
    <w:lvl w:ilvl="1" w:tplc="02221E74" w:tentative="1">
      <w:start w:val="1"/>
      <w:numFmt w:val="bullet"/>
      <w:lvlText w:val=""/>
      <w:lvlJc w:val="left"/>
      <w:pPr>
        <w:tabs>
          <w:tab w:val="num" w:pos="1440"/>
        </w:tabs>
        <w:ind w:left="1440" w:hanging="360"/>
      </w:pPr>
      <w:rPr>
        <w:rFonts w:ascii="Wingdings" w:hAnsi="Wingdings" w:hint="default"/>
      </w:rPr>
    </w:lvl>
    <w:lvl w:ilvl="2" w:tplc="CAB8B066" w:tentative="1">
      <w:start w:val="1"/>
      <w:numFmt w:val="bullet"/>
      <w:lvlText w:val=""/>
      <w:lvlJc w:val="left"/>
      <w:pPr>
        <w:tabs>
          <w:tab w:val="num" w:pos="2160"/>
        </w:tabs>
        <w:ind w:left="2160" w:hanging="360"/>
      </w:pPr>
      <w:rPr>
        <w:rFonts w:ascii="Wingdings" w:hAnsi="Wingdings" w:hint="default"/>
      </w:rPr>
    </w:lvl>
    <w:lvl w:ilvl="3" w:tplc="A9A6D436" w:tentative="1">
      <w:start w:val="1"/>
      <w:numFmt w:val="bullet"/>
      <w:lvlText w:val=""/>
      <w:lvlJc w:val="left"/>
      <w:pPr>
        <w:tabs>
          <w:tab w:val="num" w:pos="2880"/>
        </w:tabs>
        <w:ind w:left="2880" w:hanging="360"/>
      </w:pPr>
      <w:rPr>
        <w:rFonts w:ascii="Wingdings" w:hAnsi="Wingdings" w:hint="default"/>
      </w:rPr>
    </w:lvl>
    <w:lvl w:ilvl="4" w:tplc="AEC8CEAA" w:tentative="1">
      <w:start w:val="1"/>
      <w:numFmt w:val="bullet"/>
      <w:lvlText w:val=""/>
      <w:lvlJc w:val="left"/>
      <w:pPr>
        <w:tabs>
          <w:tab w:val="num" w:pos="3600"/>
        </w:tabs>
        <w:ind w:left="3600" w:hanging="360"/>
      </w:pPr>
      <w:rPr>
        <w:rFonts w:ascii="Wingdings" w:hAnsi="Wingdings" w:hint="default"/>
      </w:rPr>
    </w:lvl>
    <w:lvl w:ilvl="5" w:tplc="D65880E0" w:tentative="1">
      <w:start w:val="1"/>
      <w:numFmt w:val="bullet"/>
      <w:lvlText w:val=""/>
      <w:lvlJc w:val="left"/>
      <w:pPr>
        <w:tabs>
          <w:tab w:val="num" w:pos="4320"/>
        </w:tabs>
        <w:ind w:left="4320" w:hanging="360"/>
      </w:pPr>
      <w:rPr>
        <w:rFonts w:ascii="Wingdings" w:hAnsi="Wingdings" w:hint="default"/>
      </w:rPr>
    </w:lvl>
    <w:lvl w:ilvl="6" w:tplc="9014B5D0" w:tentative="1">
      <w:start w:val="1"/>
      <w:numFmt w:val="bullet"/>
      <w:lvlText w:val=""/>
      <w:lvlJc w:val="left"/>
      <w:pPr>
        <w:tabs>
          <w:tab w:val="num" w:pos="5040"/>
        </w:tabs>
        <w:ind w:left="5040" w:hanging="360"/>
      </w:pPr>
      <w:rPr>
        <w:rFonts w:ascii="Wingdings" w:hAnsi="Wingdings" w:hint="default"/>
      </w:rPr>
    </w:lvl>
    <w:lvl w:ilvl="7" w:tplc="76F0409C" w:tentative="1">
      <w:start w:val="1"/>
      <w:numFmt w:val="bullet"/>
      <w:lvlText w:val=""/>
      <w:lvlJc w:val="left"/>
      <w:pPr>
        <w:tabs>
          <w:tab w:val="num" w:pos="5760"/>
        </w:tabs>
        <w:ind w:left="5760" w:hanging="360"/>
      </w:pPr>
      <w:rPr>
        <w:rFonts w:ascii="Wingdings" w:hAnsi="Wingdings" w:hint="default"/>
      </w:rPr>
    </w:lvl>
    <w:lvl w:ilvl="8" w:tplc="2B4EA58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211A26"/>
    <w:multiLevelType w:val="hybridMultilevel"/>
    <w:tmpl w:val="95901F52"/>
    <w:lvl w:ilvl="0" w:tplc="DEC002C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4F4022AF"/>
    <w:multiLevelType w:val="hybridMultilevel"/>
    <w:tmpl w:val="8ECCCE0A"/>
    <w:lvl w:ilvl="0" w:tplc="0EE84B14">
      <w:start w:val="1"/>
      <w:numFmt w:val="bullet"/>
      <w:lvlText w:val=""/>
      <w:lvlJc w:val="left"/>
      <w:pPr>
        <w:tabs>
          <w:tab w:val="num" w:pos="720"/>
        </w:tabs>
        <w:ind w:left="720" w:hanging="360"/>
      </w:pPr>
      <w:rPr>
        <w:rFonts w:ascii="Wingdings" w:hAnsi="Wingdings" w:hint="default"/>
      </w:rPr>
    </w:lvl>
    <w:lvl w:ilvl="1" w:tplc="975AE7C8" w:tentative="1">
      <w:start w:val="1"/>
      <w:numFmt w:val="bullet"/>
      <w:lvlText w:val=""/>
      <w:lvlJc w:val="left"/>
      <w:pPr>
        <w:tabs>
          <w:tab w:val="num" w:pos="1440"/>
        </w:tabs>
        <w:ind w:left="1440" w:hanging="360"/>
      </w:pPr>
      <w:rPr>
        <w:rFonts w:ascii="Wingdings" w:hAnsi="Wingdings" w:hint="default"/>
      </w:rPr>
    </w:lvl>
    <w:lvl w:ilvl="2" w:tplc="6324B48A" w:tentative="1">
      <w:start w:val="1"/>
      <w:numFmt w:val="bullet"/>
      <w:lvlText w:val=""/>
      <w:lvlJc w:val="left"/>
      <w:pPr>
        <w:tabs>
          <w:tab w:val="num" w:pos="2160"/>
        </w:tabs>
        <w:ind w:left="2160" w:hanging="360"/>
      </w:pPr>
      <w:rPr>
        <w:rFonts w:ascii="Wingdings" w:hAnsi="Wingdings" w:hint="default"/>
      </w:rPr>
    </w:lvl>
    <w:lvl w:ilvl="3" w:tplc="C9FC862C" w:tentative="1">
      <w:start w:val="1"/>
      <w:numFmt w:val="bullet"/>
      <w:lvlText w:val=""/>
      <w:lvlJc w:val="left"/>
      <w:pPr>
        <w:tabs>
          <w:tab w:val="num" w:pos="2880"/>
        </w:tabs>
        <w:ind w:left="2880" w:hanging="360"/>
      </w:pPr>
      <w:rPr>
        <w:rFonts w:ascii="Wingdings" w:hAnsi="Wingdings" w:hint="default"/>
      </w:rPr>
    </w:lvl>
    <w:lvl w:ilvl="4" w:tplc="BDFAA5B0" w:tentative="1">
      <w:start w:val="1"/>
      <w:numFmt w:val="bullet"/>
      <w:lvlText w:val=""/>
      <w:lvlJc w:val="left"/>
      <w:pPr>
        <w:tabs>
          <w:tab w:val="num" w:pos="3600"/>
        </w:tabs>
        <w:ind w:left="3600" w:hanging="360"/>
      </w:pPr>
      <w:rPr>
        <w:rFonts w:ascii="Wingdings" w:hAnsi="Wingdings" w:hint="default"/>
      </w:rPr>
    </w:lvl>
    <w:lvl w:ilvl="5" w:tplc="DF2C54E2" w:tentative="1">
      <w:start w:val="1"/>
      <w:numFmt w:val="bullet"/>
      <w:lvlText w:val=""/>
      <w:lvlJc w:val="left"/>
      <w:pPr>
        <w:tabs>
          <w:tab w:val="num" w:pos="4320"/>
        </w:tabs>
        <w:ind w:left="4320" w:hanging="360"/>
      </w:pPr>
      <w:rPr>
        <w:rFonts w:ascii="Wingdings" w:hAnsi="Wingdings" w:hint="default"/>
      </w:rPr>
    </w:lvl>
    <w:lvl w:ilvl="6" w:tplc="D7182F6E" w:tentative="1">
      <w:start w:val="1"/>
      <w:numFmt w:val="bullet"/>
      <w:lvlText w:val=""/>
      <w:lvlJc w:val="left"/>
      <w:pPr>
        <w:tabs>
          <w:tab w:val="num" w:pos="5040"/>
        </w:tabs>
        <w:ind w:left="5040" w:hanging="360"/>
      </w:pPr>
      <w:rPr>
        <w:rFonts w:ascii="Wingdings" w:hAnsi="Wingdings" w:hint="default"/>
      </w:rPr>
    </w:lvl>
    <w:lvl w:ilvl="7" w:tplc="EE12CDA6" w:tentative="1">
      <w:start w:val="1"/>
      <w:numFmt w:val="bullet"/>
      <w:lvlText w:val=""/>
      <w:lvlJc w:val="left"/>
      <w:pPr>
        <w:tabs>
          <w:tab w:val="num" w:pos="5760"/>
        </w:tabs>
        <w:ind w:left="5760" w:hanging="360"/>
      </w:pPr>
      <w:rPr>
        <w:rFonts w:ascii="Wingdings" w:hAnsi="Wingdings" w:hint="default"/>
      </w:rPr>
    </w:lvl>
    <w:lvl w:ilvl="8" w:tplc="D1DA473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DD6C80"/>
    <w:multiLevelType w:val="hybridMultilevel"/>
    <w:tmpl w:val="79264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6F6117"/>
    <w:multiLevelType w:val="hybridMultilevel"/>
    <w:tmpl w:val="D84EABD2"/>
    <w:lvl w:ilvl="0" w:tplc="2D2C41E8">
      <w:start w:val="1"/>
      <w:numFmt w:val="bullet"/>
      <w:lvlText w:val=""/>
      <w:lvlJc w:val="left"/>
      <w:pPr>
        <w:tabs>
          <w:tab w:val="num" w:pos="720"/>
        </w:tabs>
        <w:ind w:left="720" w:hanging="360"/>
      </w:pPr>
      <w:rPr>
        <w:rFonts w:ascii="Wingdings" w:hAnsi="Wingdings" w:hint="default"/>
      </w:rPr>
    </w:lvl>
    <w:lvl w:ilvl="1" w:tplc="AEEC32A8" w:tentative="1">
      <w:start w:val="1"/>
      <w:numFmt w:val="bullet"/>
      <w:lvlText w:val=""/>
      <w:lvlJc w:val="left"/>
      <w:pPr>
        <w:tabs>
          <w:tab w:val="num" w:pos="1440"/>
        </w:tabs>
        <w:ind w:left="1440" w:hanging="360"/>
      </w:pPr>
      <w:rPr>
        <w:rFonts w:ascii="Wingdings" w:hAnsi="Wingdings" w:hint="default"/>
      </w:rPr>
    </w:lvl>
    <w:lvl w:ilvl="2" w:tplc="B9B27BF8" w:tentative="1">
      <w:start w:val="1"/>
      <w:numFmt w:val="bullet"/>
      <w:lvlText w:val=""/>
      <w:lvlJc w:val="left"/>
      <w:pPr>
        <w:tabs>
          <w:tab w:val="num" w:pos="2160"/>
        </w:tabs>
        <w:ind w:left="2160" w:hanging="360"/>
      </w:pPr>
      <w:rPr>
        <w:rFonts w:ascii="Wingdings" w:hAnsi="Wingdings" w:hint="default"/>
      </w:rPr>
    </w:lvl>
    <w:lvl w:ilvl="3" w:tplc="4B241582" w:tentative="1">
      <w:start w:val="1"/>
      <w:numFmt w:val="bullet"/>
      <w:lvlText w:val=""/>
      <w:lvlJc w:val="left"/>
      <w:pPr>
        <w:tabs>
          <w:tab w:val="num" w:pos="2880"/>
        </w:tabs>
        <w:ind w:left="2880" w:hanging="360"/>
      </w:pPr>
      <w:rPr>
        <w:rFonts w:ascii="Wingdings" w:hAnsi="Wingdings" w:hint="default"/>
      </w:rPr>
    </w:lvl>
    <w:lvl w:ilvl="4" w:tplc="9C722678" w:tentative="1">
      <w:start w:val="1"/>
      <w:numFmt w:val="bullet"/>
      <w:lvlText w:val=""/>
      <w:lvlJc w:val="left"/>
      <w:pPr>
        <w:tabs>
          <w:tab w:val="num" w:pos="3600"/>
        </w:tabs>
        <w:ind w:left="3600" w:hanging="360"/>
      </w:pPr>
      <w:rPr>
        <w:rFonts w:ascii="Wingdings" w:hAnsi="Wingdings" w:hint="default"/>
      </w:rPr>
    </w:lvl>
    <w:lvl w:ilvl="5" w:tplc="4F668F36" w:tentative="1">
      <w:start w:val="1"/>
      <w:numFmt w:val="bullet"/>
      <w:lvlText w:val=""/>
      <w:lvlJc w:val="left"/>
      <w:pPr>
        <w:tabs>
          <w:tab w:val="num" w:pos="4320"/>
        </w:tabs>
        <w:ind w:left="4320" w:hanging="360"/>
      </w:pPr>
      <w:rPr>
        <w:rFonts w:ascii="Wingdings" w:hAnsi="Wingdings" w:hint="default"/>
      </w:rPr>
    </w:lvl>
    <w:lvl w:ilvl="6" w:tplc="73C236AA" w:tentative="1">
      <w:start w:val="1"/>
      <w:numFmt w:val="bullet"/>
      <w:lvlText w:val=""/>
      <w:lvlJc w:val="left"/>
      <w:pPr>
        <w:tabs>
          <w:tab w:val="num" w:pos="5040"/>
        </w:tabs>
        <w:ind w:left="5040" w:hanging="360"/>
      </w:pPr>
      <w:rPr>
        <w:rFonts w:ascii="Wingdings" w:hAnsi="Wingdings" w:hint="default"/>
      </w:rPr>
    </w:lvl>
    <w:lvl w:ilvl="7" w:tplc="65586800" w:tentative="1">
      <w:start w:val="1"/>
      <w:numFmt w:val="bullet"/>
      <w:lvlText w:val=""/>
      <w:lvlJc w:val="left"/>
      <w:pPr>
        <w:tabs>
          <w:tab w:val="num" w:pos="5760"/>
        </w:tabs>
        <w:ind w:left="5760" w:hanging="360"/>
      </w:pPr>
      <w:rPr>
        <w:rFonts w:ascii="Wingdings" w:hAnsi="Wingdings" w:hint="default"/>
      </w:rPr>
    </w:lvl>
    <w:lvl w:ilvl="8" w:tplc="33D4B75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D6597A"/>
    <w:multiLevelType w:val="hybridMultilevel"/>
    <w:tmpl w:val="E85826F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1ED000B"/>
    <w:multiLevelType w:val="hybridMultilevel"/>
    <w:tmpl w:val="C2E09698"/>
    <w:lvl w:ilvl="0" w:tplc="0409000F">
      <w:start w:val="1"/>
      <w:numFmt w:val="decimal"/>
      <w:lvlText w:val="%1."/>
      <w:lvlJc w:val="left"/>
      <w:pPr>
        <w:tabs>
          <w:tab w:val="num" w:pos="720"/>
        </w:tabs>
        <w:ind w:left="720" w:hanging="360"/>
      </w:pPr>
      <w:rPr>
        <w:rFonts w:hint="default"/>
      </w:rPr>
    </w:lvl>
    <w:lvl w:ilvl="1" w:tplc="A2C27AD2" w:tentative="1">
      <w:start w:val="1"/>
      <w:numFmt w:val="bullet"/>
      <w:lvlText w:val=""/>
      <w:lvlJc w:val="left"/>
      <w:pPr>
        <w:tabs>
          <w:tab w:val="num" w:pos="1440"/>
        </w:tabs>
        <w:ind w:left="1440" w:hanging="360"/>
      </w:pPr>
      <w:rPr>
        <w:rFonts w:ascii="Wingdings" w:hAnsi="Wingdings" w:hint="default"/>
      </w:rPr>
    </w:lvl>
    <w:lvl w:ilvl="2" w:tplc="5DBC535C" w:tentative="1">
      <w:start w:val="1"/>
      <w:numFmt w:val="bullet"/>
      <w:lvlText w:val=""/>
      <w:lvlJc w:val="left"/>
      <w:pPr>
        <w:tabs>
          <w:tab w:val="num" w:pos="2160"/>
        </w:tabs>
        <w:ind w:left="2160" w:hanging="360"/>
      </w:pPr>
      <w:rPr>
        <w:rFonts w:ascii="Wingdings" w:hAnsi="Wingdings" w:hint="default"/>
      </w:rPr>
    </w:lvl>
    <w:lvl w:ilvl="3" w:tplc="61BCD450" w:tentative="1">
      <w:start w:val="1"/>
      <w:numFmt w:val="bullet"/>
      <w:lvlText w:val=""/>
      <w:lvlJc w:val="left"/>
      <w:pPr>
        <w:tabs>
          <w:tab w:val="num" w:pos="2880"/>
        </w:tabs>
        <w:ind w:left="2880" w:hanging="360"/>
      </w:pPr>
      <w:rPr>
        <w:rFonts w:ascii="Wingdings" w:hAnsi="Wingdings" w:hint="default"/>
      </w:rPr>
    </w:lvl>
    <w:lvl w:ilvl="4" w:tplc="8BDAB9C6" w:tentative="1">
      <w:start w:val="1"/>
      <w:numFmt w:val="bullet"/>
      <w:lvlText w:val=""/>
      <w:lvlJc w:val="left"/>
      <w:pPr>
        <w:tabs>
          <w:tab w:val="num" w:pos="3600"/>
        </w:tabs>
        <w:ind w:left="3600" w:hanging="360"/>
      </w:pPr>
      <w:rPr>
        <w:rFonts w:ascii="Wingdings" w:hAnsi="Wingdings" w:hint="default"/>
      </w:rPr>
    </w:lvl>
    <w:lvl w:ilvl="5" w:tplc="8EC24F5C" w:tentative="1">
      <w:start w:val="1"/>
      <w:numFmt w:val="bullet"/>
      <w:lvlText w:val=""/>
      <w:lvlJc w:val="left"/>
      <w:pPr>
        <w:tabs>
          <w:tab w:val="num" w:pos="4320"/>
        </w:tabs>
        <w:ind w:left="4320" w:hanging="360"/>
      </w:pPr>
      <w:rPr>
        <w:rFonts w:ascii="Wingdings" w:hAnsi="Wingdings" w:hint="default"/>
      </w:rPr>
    </w:lvl>
    <w:lvl w:ilvl="6" w:tplc="E80802C4" w:tentative="1">
      <w:start w:val="1"/>
      <w:numFmt w:val="bullet"/>
      <w:lvlText w:val=""/>
      <w:lvlJc w:val="left"/>
      <w:pPr>
        <w:tabs>
          <w:tab w:val="num" w:pos="5040"/>
        </w:tabs>
        <w:ind w:left="5040" w:hanging="360"/>
      </w:pPr>
      <w:rPr>
        <w:rFonts w:ascii="Wingdings" w:hAnsi="Wingdings" w:hint="default"/>
      </w:rPr>
    </w:lvl>
    <w:lvl w:ilvl="7" w:tplc="839A1C26" w:tentative="1">
      <w:start w:val="1"/>
      <w:numFmt w:val="bullet"/>
      <w:lvlText w:val=""/>
      <w:lvlJc w:val="left"/>
      <w:pPr>
        <w:tabs>
          <w:tab w:val="num" w:pos="5760"/>
        </w:tabs>
        <w:ind w:left="5760" w:hanging="360"/>
      </w:pPr>
      <w:rPr>
        <w:rFonts w:ascii="Wingdings" w:hAnsi="Wingdings" w:hint="default"/>
      </w:rPr>
    </w:lvl>
    <w:lvl w:ilvl="8" w:tplc="38043FC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9E527D"/>
    <w:multiLevelType w:val="hybridMultilevel"/>
    <w:tmpl w:val="C2E09698"/>
    <w:lvl w:ilvl="0" w:tplc="0409000F">
      <w:start w:val="1"/>
      <w:numFmt w:val="decimal"/>
      <w:lvlText w:val="%1."/>
      <w:lvlJc w:val="left"/>
      <w:pPr>
        <w:tabs>
          <w:tab w:val="num" w:pos="720"/>
        </w:tabs>
        <w:ind w:left="720" w:hanging="360"/>
      </w:pPr>
      <w:rPr>
        <w:rFonts w:hint="default"/>
      </w:rPr>
    </w:lvl>
    <w:lvl w:ilvl="1" w:tplc="A2C27AD2" w:tentative="1">
      <w:start w:val="1"/>
      <w:numFmt w:val="bullet"/>
      <w:lvlText w:val=""/>
      <w:lvlJc w:val="left"/>
      <w:pPr>
        <w:tabs>
          <w:tab w:val="num" w:pos="1440"/>
        </w:tabs>
        <w:ind w:left="1440" w:hanging="360"/>
      </w:pPr>
      <w:rPr>
        <w:rFonts w:ascii="Wingdings" w:hAnsi="Wingdings" w:hint="default"/>
      </w:rPr>
    </w:lvl>
    <w:lvl w:ilvl="2" w:tplc="5DBC535C" w:tentative="1">
      <w:start w:val="1"/>
      <w:numFmt w:val="bullet"/>
      <w:lvlText w:val=""/>
      <w:lvlJc w:val="left"/>
      <w:pPr>
        <w:tabs>
          <w:tab w:val="num" w:pos="2160"/>
        </w:tabs>
        <w:ind w:left="2160" w:hanging="360"/>
      </w:pPr>
      <w:rPr>
        <w:rFonts w:ascii="Wingdings" w:hAnsi="Wingdings" w:hint="default"/>
      </w:rPr>
    </w:lvl>
    <w:lvl w:ilvl="3" w:tplc="61BCD450" w:tentative="1">
      <w:start w:val="1"/>
      <w:numFmt w:val="bullet"/>
      <w:lvlText w:val=""/>
      <w:lvlJc w:val="left"/>
      <w:pPr>
        <w:tabs>
          <w:tab w:val="num" w:pos="2880"/>
        </w:tabs>
        <w:ind w:left="2880" w:hanging="360"/>
      </w:pPr>
      <w:rPr>
        <w:rFonts w:ascii="Wingdings" w:hAnsi="Wingdings" w:hint="default"/>
      </w:rPr>
    </w:lvl>
    <w:lvl w:ilvl="4" w:tplc="8BDAB9C6" w:tentative="1">
      <w:start w:val="1"/>
      <w:numFmt w:val="bullet"/>
      <w:lvlText w:val=""/>
      <w:lvlJc w:val="left"/>
      <w:pPr>
        <w:tabs>
          <w:tab w:val="num" w:pos="3600"/>
        </w:tabs>
        <w:ind w:left="3600" w:hanging="360"/>
      </w:pPr>
      <w:rPr>
        <w:rFonts w:ascii="Wingdings" w:hAnsi="Wingdings" w:hint="default"/>
      </w:rPr>
    </w:lvl>
    <w:lvl w:ilvl="5" w:tplc="8EC24F5C" w:tentative="1">
      <w:start w:val="1"/>
      <w:numFmt w:val="bullet"/>
      <w:lvlText w:val=""/>
      <w:lvlJc w:val="left"/>
      <w:pPr>
        <w:tabs>
          <w:tab w:val="num" w:pos="4320"/>
        </w:tabs>
        <w:ind w:left="4320" w:hanging="360"/>
      </w:pPr>
      <w:rPr>
        <w:rFonts w:ascii="Wingdings" w:hAnsi="Wingdings" w:hint="default"/>
      </w:rPr>
    </w:lvl>
    <w:lvl w:ilvl="6" w:tplc="E80802C4" w:tentative="1">
      <w:start w:val="1"/>
      <w:numFmt w:val="bullet"/>
      <w:lvlText w:val=""/>
      <w:lvlJc w:val="left"/>
      <w:pPr>
        <w:tabs>
          <w:tab w:val="num" w:pos="5040"/>
        </w:tabs>
        <w:ind w:left="5040" w:hanging="360"/>
      </w:pPr>
      <w:rPr>
        <w:rFonts w:ascii="Wingdings" w:hAnsi="Wingdings" w:hint="default"/>
      </w:rPr>
    </w:lvl>
    <w:lvl w:ilvl="7" w:tplc="839A1C26" w:tentative="1">
      <w:start w:val="1"/>
      <w:numFmt w:val="bullet"/>
      <w:lvlText w:val=""/>
      <w:lvlJc w:val="left"/>
      <w:pPr>
        <w:tabs>
          <w:tab w:val="num" w:pos="5760"/>
        </w:tabs>
        <w:ind w:left="5760" w:hanging="360"/>
      </w:pPr>
      <w:rPr>
        <w:rFonts w:ascii="Wingdings" w:hAnsi="Wingdings" w:hint="default"/>
      </w:rPr>
    </w:lvl>
    <w:lvl w:ilvl="8" w:tplc="38043FC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4D43BA"/>
    <w:multiLevelType w:val="hybridMultilevel"/>
    <w:tmpl w:val="D2C8BCC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9" w15:restartNumberingAfterBreak="0">
    <w:nsid w:val="6BF2754E"/>
    <w:multiLevelType w:val="hybridMultilevel"/>
    <w:tmpl w:val="E85826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2602AFC"/>
    <w:multiLevelType w:val="hybridMultilevel"/>
    <w:tmpl w:val="5EA435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F268F5"/>
    <w:multiLevelType w:val="hybridMultilevel"/>
    <w:tmpl w:val="E85826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6955FC"/>
    <w:multiLevelType w:val="hybridMultilevel"/>
    <w:tmpl w:val="F84285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AA25D97"/>
    <w:multiLevelType w:val="hybridMultilevel"/>
    <w:tmpl w:val="757C7210"/>
    <w:lvl w:ilvl="0" w:tplc="59B87220">
      <w:start w:val="1"/>
      <w:numFmt w:val="bullet"/>
      <w:lvlText w:val=""/>
      <w:lvlJc w:val="left"/>
      <w:pPr>
        <w:tabs>
          <w:tab w:val="num" w:pos="720"/>
        </w:tabs>
        <w:ind w:left="720" w:hanging="360"/>
      </w:pPr>
      <w:rPr>
        <w:rFonts w:ascii="Wingdings" w:hAnsi="Wingdings" w:hint="default"/>
      </w:rPr>
    </w:lvl>
    <w:lvl w:ilvl="1" w:tplc="A2C27AD2" w:tentative="1">
      <w:start w:val="1"/>
      <w:numFmt w:val="bullet"/>
      <w:lvlText w:val=""/>
      <w:lvlJc w:val="left"/>
      <w:pPr>
        <w:tabs>
          <w:tab w:val="num" w:pos="1440"/>
        </w:tabs>
        <w:ind w:left="1440" w:hanging="360"/>
      </w:pPr>
      <w:rPr>
        <w:rFonts w:ascii="Wingdings" w:hAnsi="Wingdings" w:hint="default"/>
      </w:rPr>
    </w:lvl>
    <w:lvl w:ilvl="2" w:tplc="5DBC535C" w:tentative="1">
      <w:start w:val="1"/>
      <w:numFmt w:val="bullet"/>
      <w:lvlText w:val=""/>
      <w:lvlJc w:val="left"/>
      <w:pPr>
        <w:tabs>
          <w:tab w:val="num" w:pos="2160"/>
        </w:tabs>
        <w:ind w:left="2160" w:hanging="360"/>
      </w:pPr>
      <w:rPr>
        <w:rFonts w:ascii="Wingdings" w:hAnsi="Wingdings" w:hint="default"/>
      </w:rPr>
    </w:lvl>
    <w:lvl w:ilvl="3" w:tplc="61BCD450" w:tentative="1">
      <w:start w:val="1"/>
      <w:numFmt w:val="bullet"/>
      <w:lvlText w:val=""/>
      <w:lvlJc w:val="left"/>
      <w:pPr>
        <w:tabs>
          <w:tab w:val="num" w:pos="2880"/>
        </w:tabs>
        <w:ind w:left="2880" w:hanging="360"/>
      </w:pPr>
      <w:rPr>
        <w:rFonts w:ascii="Wingdings" w:hAnsi="Wingdings" w:hint="default"/>
      </w:rPr>
    </w:lvl>
    <w:lvl w:ilvl="4" w:tplc="8BDAB9C6" w:tentative="1">
      <w:start w:val="1"/>
      <w:numFmt w:val="bullet"/>
      <w:lvlText w:val=""/>
      <w:lvlJc w:val="left"/>
      <w:pPr>
        <w:tabs>
          <w:tab w:val="num" w:pos="3600"/>
        </w:tabs>
        <w:ind w:left="3600" w:hanging="360"/>
      </w:pPr>
      <w:rPr>
        <w:rFonts w:ascii="Wingdings" w:hAnsi="Wingdings" w:hint="default"/>
      </w:rPr>
    </w:lvl>
    <w:lvl w:ilvl="5" w:tplc="8EC24F5C" w:tentative="1">
      <w:start w:val="1"/>
      <w:numFmt w:val="bullet"/>
      <w:lvlText w:val=""/>
      <w:lvlJc w:val="left"/>
      <w:pPr>
        <w:tabs>
          <w:tab w:val="num" w:pos="4320"/>
        </w:tabs>
        <w:ind w:left="4320" w:hanging="360"/>
      </w:pPr>
      <w:rPr>
        <w:rFonts w:ascii="Wingdings" w:hAnsi="Wingdings" w:hint="default"/>
      </w:rPr>
    </w:lvl>
    <w:lvl w:ilvl="6" w:tplc="E80802C4" w:tentative="1">
      <w:start w:val="1"/>
      <w:numFmt w:val="bullet"/>
      <w:lvlText w:val=""/>
      <w:lvlJc w:val="left"/>
      <w:pPr>
        <w:tabs>
          <w:tab w:val="num" w:pos="5040"/>
        </w:tabs>
        <w:ind w:left="5040" w:hanging="360"/>
      </w:pPr>
      <w:rPr>
        <w:rFonts w:ascii="Wingdings" w:hAnsi="Wingdings" w:hint="default"/>
      </w:rPr>
    </w:lvl>
    <w:lvl w:ilvl="7" w:tplc="839A1C26" w:tentative="1">
      <w:start w:val="1"/>
      <w:numFmt w:val="bullet"/>
      <w:lvlText w:val=""/>
      <w:lvlJc w:val="left"/>
      <w:pPr>
        <w:tabs>
          <w:tab w:val="num" w:pos="5760"/>
        </w:tabs>
        <w:ind w:left="5760" w:hanging="360"/>
      </w:pPr>
      <w:rPr>
        <w:rFonts w:ascii="Wingdings" w:hAnsi="Wingdings" w:hint="default"/>
      </w:rPr>
    </w:lvl>
    <w:lvl w:ilvl="8" w:tplc="38043FC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5E68ED"/>
    <w:multiLevelType w:val="hybridMultilevel"/>
    <w:tmpl w:val="2398D336"/>
    <w:lvl w:ilvl="0" w:tplc="67DE3738">
      <w:start w:val="1"/>
      <w:numFmt w:val="bullet"/>
      <w:lvlText w:val=""/>
      <w:lvlJc w:val="left"/>
      <w:pPr>
        <w:tabs>
          <w:tab w:val="num" w:pos="720"/>
        </w:tabs>
        <w:ind w:left="720" w:hanging="360"/>
      </w:pPr>
      <w:rPr>
        <w:rFonts w:ascii="Wingdings" w:hAnsi="Wingdings" w:hint="default"/>
      </w:rPr>
    </w:lvl>
    <w:lvl w:ilvl="1" w:tplc="E8B04C34" w:tentative="1">
      <w:start w:val="1"/>
      <w:numFmt w:val="bullet"/>
      <w:lvlText w:val=""/>
      <w:lvlJc w:val="left"/>
      <w:pPr>
        <w:tabs>
          <w:tab w:val="num" w:pos="1440"/>
        </w:tabs>
        <w:ind w:left="1440" w:hanging="360"/>
      </w:pPr>
      <w:rPr>
        <w:rFonts w:ascii="Wingdings" w:hAnsi="Wingdings" w:hint="default"/>
      </w:rPr>
    </w:lvl>
    <w:lvl w:ilvl="2" w:tplc="F58EF0B2" w:tentative="1">
      <w:start w:val="1"/>
      <w:numFmt w:val="bullet"/>
      <w:lvlText w:val=""/>
      <w:lvlJc w:val="left"/>
      <w:pPr>
        <w:tabs>
          <w:tab w:val="num" w:pos="2160"/>
        </w:tabs>
        <w:ind w:left="2160" w:hanging="360"/>
      </w:pPr>
      <w:rPr>
        <w:rFonts w:ascii="Wingdings" w:hAnsi="Wingdings" w:hint="default"/>
      </w:rPr>
    </w:lvl>
    <w:lvl w:ilvl="3" w:tplc="6C28AC4E" w:tentative="1">
      <w:start w:val="1"/>
      <w:numFmt w:val="bullet"/>
      <w:lvlText w:val=""/>
      <w:lvlJc w:val="left"/>
      <w:pPr>
        <w:tabs>
          <w:tab w:val="num" w:pos="2880"/>
        </w:tabs>
        <w:ind w:left="2880" w:hanging="360"/>
      </w:pPr>
      <w:rPr>
        <w:rFonts w:ascii="Wingdings" w:hAnsi="Wingdings" w:hint="default"/>
      </w:rPr>
    </w:lvl>
    <w:lvl w:ilvl="4" w:tplc="A9F6B9CC" w:tentative="1">
      <w:start w:val="1"/>
      <w:numFmt w:val="bullet"/>
      <w:lvlText w:val=""/>
      <w:lvlJc w:val="left"/>
      <w:pPr>
        <w:tabs>
          <w:tab w:val="num" w:pos="3600"/>
        </w:tabs>
        <w:ind w:left="3600" w:hanging="360"/>
      </w:pPr>
      <w:rPr>
        <w:rFonts w:ascii="Wingdings" w:hAnsi="Wingdings" w:hint="default"/>
      </w:rPr>
    </w:lvl>
    <w:lvl w:ilvl="5" w:tplc="5F7EB7F4" w:tentative="1">
      <w:start w:val="1"/>
      <w:numFmt w:val="bullet"/>
      <w:lvlText w:val=""/>
      <w:lvlJc w:val="left"/>
      <w:pPr>
        <w:tabs>
          <w:tab w:val="num" w:pos="4320"/>
        </w:tabs>
        <w:ind w:left="4320" w:hanging="360"/>
      </w:pPr>
      <w:rPr>
        <w:rFonts w:ascii="Wingdings" w:hAnsi="Wingdings" w:hint="default"/>
      </w:rPr>
    </w:lvl>
    <w:lvl w:ilvl="6" w:tplc="A67081F4" w:tentative="1">
      <w:start w:val="1"/>
      <w:numFmt w:val="bullet"/>
      <w:lvlText w:val=""/>
      <w:lvlJc w:val="left"/>
      <w:pPr>
        <w:tabs>
          <w:tab w:val="num" w:pos="5040"/>
        </w:tabs>
        <w:ind w:left="5040" w:hanging="360"/>
      </w:pPr>
      <w:rPr>
        <w:rFonts w:ascii="Wingdings" w:hAnsi="Wingdings" w:hint="default"/>
      </w:rPr>
    </w:lvl>
    <w:lvl w:ilvl="7" w:tplc="FEE4136C" w:tentative="1">
      <w:start w:val="1"/>
      <w:numFmt w:val="bullet"/>
      <w:lvlText w:val=""/>
      <w:lvlJc w:val="left"/>
      <w:pPr>
        <w:tabs>
          <w:tab w:val="num" w:pos="5760"/>
        </w:tabs>
        <w:ind w:left="5760" w:hanging="360"/>
      </w:pPr>
      <w:rPr>
        <w:rFonts w:ascii="Wingdings" w:hAnsi="Wingdings" w:hint="default"/>
      </w:rPr>
    </w:lvl>
    <w:lvl w:ilvl="8" w:tplc="8E4C8E3E"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3"/>
  </w:num>
  <w:num w:numId="3">
    <w:abstractNumId w:val="4"/>
  </w:num>
  <w:num w:numId="4">
    <w:abstractNumId w:val="10"/>
  </w:num>
  <w:num w:numId="5">
    <w:abstractNumId w:val="16"/>
  </w:num>
  <w:num w:numId="6">
    <w:abstractNumId w:val="22"/>
  </w:num>
  <w:num w:numId="7">
    <w:abstractNumId w:val="17"/>
  </w:num>
  <w:num w:numId="8">
    <w:abstractNumId w:val="12"/>
  </w:num>
  <w:num w:numId="9">
    <w:abstractNumId w:val="5"/>
  </w:num>
  <w:num w:numId="10">
    <w:abstractNumId w:val="15"/>
  </w:num>
  <w:num w:numId="11">
    <w:abstractNumId w:val="3"/>
  </w:num>
  <w:num w:numId="12">
    <w:abstractNumId w:val="2"/>
  </w:num>
  <w:num w:numId="13">
    <w:abstractNumId w:val="7"/>
  </w:num>
  <w:num w:numId="14">
    <w:abstractNumId w:val="1"/>
  </w:num>
  <w:num w:numId="15">
    <w:abstractNumId w:val="0"/>
  </w:num>
  <w:num w:numId="16">
    <w:abstractNumId w:val="24"/>
  </w:num>
  <w:num w:numId="17">
    <w:abstractNumId w:val="21"/>
  </w:num>
  <w:num w:numId="18">
    <w:abstractNumId w:val="19"/>
  </w:num>
  <w:num w:numId="19">
    <w:abstractNumId w:val="11"/>
  </w:num>
  <w:num w:numId="20">
    <w:abstractNumId w:val="8"/>
  </w:num>
  <w:num w:numId="21">
    <w:abstractNumId w:val="20"/>
  </w:num>
  <w:num w:numId="22">
    <w:abstractNumId w:val="13"/>
  </w:num>
  <w:num w:numId="23">
    <w:abstractNumId w:val="9"/>
  </w:num>
  <w:num w:numId="24">
    <w:abstractNumId w:val="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574"/>
    <w:rsid w:val="000574DC"/>
    <w:rsid w:val="0006636A"/>
    <w:rsid w:val="00087BE6"/>
    <w:rsid w:val="000B7976"/>
    <w:rsid w:val="000E248B"/>
    <w:rsid w:val="001B2F18"/>
    <w:rsid w:val="001E6706"/>
    <w:rsid w:val="00206CF1"/>
    <w:rsid w:val="00226C8F"/>
    <w:rsid w:val="0023656F"/>
    <w:rsid w:val="002858B5"/>
    <w:rsid w:val="002B292F"/>
    <w:rsid w:val="002B59B2"/>
    <w:rsid w:val="002C5677"/>
    <w:rsid w:val="003016C5"/>
    <w:rsid w:val="00324397"/>
    <w:rsid w:val="0034147F"/>
    <w:rsid w:val="00364574"/>
    <w:rsid w:val="003926E6"/>
    <w:rsid w:val="003D465D"/>
    <w:rsid w:val="003E65A9"/>
    <w:rsid w:val="00430EA5"/>
    <w:rsid w:val="00471859"/>
    <w:rsid w:val="0049302D"/>
    <w:rsid w:val="004C6736"/>
    <w:rsid w:val="004D022B"/>
    <w:rsid w:val="00510CED"/>
    <w:rsid w:val="00530176"/>
    <w:rsid w:val="0059138D"/>
    <w:rsid w:val="00593646"/>
    <w:rsid w:val="00595F6C"/>
    <w:rsid w:val="005B68C5"/>
    <w:rsid w:val="0061712B"/>
    <w:rsid w:val="00643257"/>
    <w:rsid w:val="006513DA"/>
    <w:rsid w:val="00657C5E"/>
    <w:rsid w:val="006A3D81"/>
    <w:rsid w:val="006E0555"/>
    <w:rsid w:val="006F14B3"/>
    <w:rsid w:val="007C65F7"/>
    <w:rsid w:val="007D27EC"/>
    <w:rsid w:val="007E5BE7"/>
    <w:rsid w:val="00822EE2"/>
    <w:rsid w:val="00845C17"/>
    <w:rsid w:val="00895679"/>
    <w:rsid w:val="008A1AE7"/>
    <w:rsid w:val="00905CBA"/>
    <w:rsid w:val="009363D0"/>
    <w:rsid w:val="009C1B0D"/>
    <w:rsid w:val="009D4013"/>
    <w:rsid w:val="009F56A6"/>
    <w:rsid w:val="009F63F8"/>
    <w:rsid w:val="00A0076D"/>
    <w:rsid w:val="00A11224"/>
    <w:rsid w:val="00A12D10"/>
    <w:rsid w:val="00A21294"/>
    <w:rsid w:val="00A24AFE"/>
    <w:rsid w:val="00A26EFC"/>
    <w:rsid w:val="00A40FD1"/>
    <w:rsid w:val="00A61268"/>
    <w:rsid w:val="00A66106"/>
    <w:rsid w:val="00A70B6A"/>
    <w:rsid w:val="00A96175"/>
    <w:rsid w:val="00A96777"/>
    <w:rsid w:val="00AD1965"/>
    <w:rsid w:val="00B44D02"/>
    <w:rsid w:val="00B546EA"/>
    <w:rsid w:val="00B626CD"/>
    <w:rsid w:val="00B940AE"/>
    <w:rsid w:val="00B96295"/>
    <w:rsid w:val="00BB44A4"/>
    <w:rsid w:val="00BC22D1"/>
    <w:rsid w:val="00C13D64"/>
    <w:rsid w:val="00C34B07"/>
    <w:rsid w:val="00C450C1"/>
    <w:rsid w:val="00C6592E"/>
    <w:rsid w:val="00C72BB6"/>
    <w:rsid w:val="00C83A87"/>
    <w:rsid w:val="00C874D9"/>
    <w:rsid w:val="00C96B4D"/>
    <w:rsid w:val="00CC06BC"/>
    <w:rsid w:val="00CC169C"/>
    <w:rsid w:val="00CC4B82"/>
    <w:rsid w:val="00CD7A01"/>
    <w:rsid w:val="00D34A31"/>
    <w:rsid w:val="00D669AF"/>
    <w:rsid w:val="00DA36C5"/>
    <w:rsid w:val="00DC5DE4"/>
    <w:rsid w:val="00DD1D7E"/>
    <w:rsid w:val="00DD2955"/>
    <w:rsid w:val="00DD74E1"/>
    <w:rsid w:val="00DF17BF"/>
    <w:rsid w:val="00E24B19"/>
    <w:rsid w:val="00E71A2A"/>
    <w:rsid w:val="00E761BB"/>
    <w:rsid w:val="00F457CE"/>
    <w:rsid w:val="00F7696A"/>
    <w:rsid w:val="00F772E6"/>
    <w:rsid w:val="00F92E5B"/>
    <w:rsid w:val="00F9387E"/>
    <w:rsid w:val="00FC66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57E03A"/>
  <w15:chartTrackingRefBased/>
  <w15:docId w15:val="{D790ACE4-271B-49D9-9D39-6AEF510B2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363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B44A4"/>
    <w:pPr>
      <w:tabs>
        <w:tab w:val="center" w:pos="4320"/>
        <w:tab w:val="right" w:pos="8640"/>
      </w:tabs>
      <w:spacing w:after="0" w:line="240" w:lineRule="auto"/>
    </w:pPr>
  </w:style>
  <w:style w:type="character" w:customStyle="1" w:styleId="a5">
    <w:name w:val="頁首 字元"/>
    <w:basedOn w:val="a0"/>
    <w:link w:val="a4"/>
    <w:uiPriority w:val="99"/>
    <w:rsid w:val="00BB44A4"/>
  </w:style>
  <w:style w:type="paragraph" w:styleId="a6">
    <w:name w:val="footer"/>
    <w:basedOn w:val="a"/>
    <w:link w:val="a7"/>
    <w:uiPriority w:val="99"/>
    <w:unhideWhenUsed/>
    <w:rsid w:val="00BB44A4"/>
    <w:pPr>
      <w:tabs>
        <w:tab w:val="center" w:pos="4320"/>
        <w:tab w:val="right" w:pos="8640"/>
      </w:tabs>
      <w:spacing w:after="0" w:line="240" w:lineRule="auto"/>
    </w:pPr>
  </w:style>
  <w:style w:type="character" w:customStyle="1" w:styleId="a7">
    <w:name w:val="頁尾 字元"/>
    <w:basedOn w:val="a0"/>
    <w:link w:val="a6"/>
    <w:uiPriority w:val="99"/>
    <w:rsid w:val="00BB44A4"/>
  </w:style>
  <w:style w:type="paragraph" w:styleId="Web">
    <w:name w:val="Normal (Web)"/>
    <w:basedOn w:val="a"/>
    <w:uiPriority w:val="99"/>
    <w:semiHidden/>
    <w:unhideWhenUsed/>
    <w:rsid w:val="00A0076D"/>
    <w:pPr>
      <w:spacing w:before="100" w:beforeAutospacing="1" w:after="100" w:afterAutospacing="1" w:line="240" w:lineRule="auto"/>
    </w:pPr>
    <w:rPr>
      <w:rFonts w:ascii="Times New Roman" w:hAnsi="Times New Roman" w:cs="Times New Roman"/>
      <w:sz w:val="24"/>
      <w:szCs w:val="24"/>
    </w:rPr>
  </w:style>
  <w:style w:type="paragraph" w:styleId="a8">
    <w:name w:val="List Paragraph"/>
    <w:basedOn w:val="a"/>
    <w:uiPriority w:val="34"/>
    <w:qFormat/>
    <w:rsid w:val="00A11224"/>
    <w:pPr>
      <w:ind w:left="720"/>
      <w:contextualSpacing/>
    </w:pPr>
  </w:style>
  <w:style w:type="character" w:styleId="a9">
    <w:name w:val="Hyperlink"/>
    <w:basedOn w:val="a0"/>
    <w:uiPriority w:val="99"/>
    <w:unhideWhenUsed/>
    <w:rsid w:val="003926E6"/>
    <w:rPr>
      <w:color w:val="0563C1" w:themeColor="hyperlink"/>
      <w:u w:val="single"/>
    </w:rPr>
  </w:style>
  <w:style w:type="character" w:customStyle="1" w:styleId="10">
    <w:name w:val="標題 1 字元"/>
    <w:basedOn w:val="a0"/>
    <w:link w:val="1"/>
    <w:uiPriority w:val="9"/>
    <w:rsid w:val="009363D0"/>
    <w:rPr>
      <w:rFonts w:ascii="Times New Roman" w:eastAsia="Times New Roman" w:hAnsi="Times New Roman" w:cs="Times New Roman"/>
      <w:b/>
      <w:bCs/>
      <w:kern w:val="36"/>
      <w:sz w:val="48"/>
      <w:szCs w:val="48"/>
    </w:rPr>
  </w:style>
  <w:style w:type="character" w:styleId="aa">
    <w:name w:val="annotation reference"/>
    <w:basedOn w:val="a0"/>
    <w:uiPriority w:val="99"/>
    <w:semiHidden/>
    <w:unhideWhenUsed/>
    <w:rsid w:val="004C6736"/>
    <w:rPr>
      <w:sz w:val="18"/>
      <w:szCs w:val="18"/>
    </w:rPr>
  </w:style>
  <w:style w:type="paragraph" w:styleId="ab">
    <w:name w:val="annotation text"/>
    <w:basedOn w:val="a"/>
    <w:link w:val="ac"/>
    <w:uiPriority w:val="99"/>
    <w:unhideWhenUsed/>
    <w:rsid w:val="004C6736"/>
  </w:style>
  <w:style w:type="character" w:customStyle="1" w:styleId="ac">
    <w:name w:val="註解文字 字元"/>
    <w:basedOn w:val="a0"/>
    <w:link w:val="ab"/>
    <w:uiPriority w:val="99"/>
    <w:rsid w:val="004C6736"/>
  </w:style>
  <w:style w:type="paragraph" w:styleId="ad">
    <w:name w:val="annotation subject"/>
    <w:basedOn w:val="ab"/>
    <w:next w:val="ab"/>
    <w:link w:val="ae"/>
    <w:uiPriority w:val="99"/>
    <w:semiHidden/>
    <w:unhideWhenUsed/>
    <w:rsid w:val="004C6736"/>
    <w:rPr>
      <w:b/>
      <w:bCs/>
    </w:rPr>
  </w:style>
  <w:style w:type="character" w:customStyle="1" w:styleId="ae">
    <w:name w:val="註解主旨 字元"/>
    <w:basedOn w:val="ac"/>
    <w:link w:val="ad"/>
    <w:uiPriority w:val="99"/>
    <w:semiHidden/>
    <w:rsid w:val="004C6736"/>
    <w:rPr>
      <w:b/>
      <w:bCs/>
    </w:rPr>
  </w:style>
  <w:style w:type="paragraph" w:styleId="af">
    <w:name w:val="Balloon Text"/>
    <w:basedOn w:val="a"/>
    <w:link w:val="af0"/>
    <w:uiPriority w:val="99"/>
    <w:semiHidden/>
    <w:unhideWhenUsed/>
    <w:rsid w:val="00A24AFE"/>
    <w:pPr>
      <w:spacing w:after="0" w:line="240" w:lineRule="auto"/>
    </w:pPr>
    <w:rPr>
      <w:rFonts w:ascii="Microsoft JhengHei UI" w:eastAsia="Microsoft JhengHei UI"/>
      <w:sz w:val="18"/>
      <w:szCs w:val="18"/>
    </w:rPr>
  </w:style>
  <w:style w:type="character" w:customStyle="1" w:styleId="af0">
    <w:name w:val="註解方塊文字 字元"/>
    <w:basedOn w:val="a0"/>
    <w:link w:val="af"/>
    <w:uiPriority w:val="99"/>
    <w:semiHidden/>
    <w:rsid w:val="00A24AFE"/>
    <w:rPr>
      <w:rFonts w:ascii="Microsoft JhengHei UI" w:eastAsia="Microsoft JhengHei UI"/>
      <w:sz w:val="18"/>
      <w:szCs w:val="18"/>
    </w:rPr>
  </w:style>
  <w:style w:type="character" w:styleId="af1">
    <w:name w:val="FollowedHyperlink"/>
    <w:basedOn w:val="a0"/>
    <w:uiPriority w:val="99"/>
    <w:semiHidden/>
    <w:unhideWhenUsed/>
    <w:rsid w:val="00471859"/>
    <w:rPr>
      <w:color w:val="954F72" w:themeColor="followedHyperlink"/>
      <w:u w:val="single"/>
    </w:rPr>
  </w:style>
  <w:style w:type="paragraph" w:styleId="af2">
    <w:name w:val="Revision"/>
    <w:hidden/>
    <w:uiPriority w:val="99"/>
    <w:semiHidden/>
    <w:rsid w:val="00DC5D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29333">
      <w:bodyDiv w:val="1"/>
      <w:marLeft w:val="0"/>
      <w:marRight w:val="0"/>
      <w:marTop w:val="0"/>
      <w:marBottom w:val="0"/>
      <w:divBdr>
        <w:top w:val="none" w:sz="0" w:space="0" w:color="auto"/>
        <w:left w:val="none" w:sz="0" w:space="0" w:color="auto"/>
        <w:bottom w:val="none" w:sz="0" w:space="0" w:color="auto"/>
        <w:right w:val="none" w:sz="0" w:space="0" w:color="auto"/>
      </w:divBdr>
    </w:div>
    <w:div w:id="258828935">
      <w:bodyDiv w:val="1"/>
      <w:marLeft w:val="0"/>
      <w:marRight w:val="0"/>
      <w:marTop w:val="0"/>
      <w:marBottom w:val="0"/>
      <w:divBdr>
        <w:top w:val="none" w:sz="0" w:space="0" w:color="auto"/>
        <w:left w:val="none" w:sz="0" w:space="0" w:color="auto"/>
        <w:bottom w:val="none" w:sz="0" w:space="0" w:color="auto"/>
        <w:right w:val="none" w:sz="0" w:space="0" w:color="auto"/>
      </w:divBdr>
    </w:div>
    <w:div w:id="611782613">
      <w:bodyDiv w:val="1"/>
      <w:marLeft w:val="0"/>
      <w:marRight w:val="0"/>
      <w:marTop w:val="0"/>
      <w:marBottom w:val="0"/>
      <w:divBdr>
        <w:top w:val="none" w:sz="0" w:space="0" w:color="auto"/>
        <w:left w:val="none" w:sz="0" w:space="0" w:color="auto"/>
        <w:bottom w:val="none" w:sz="0" w:space="0" w:color="auto"/>
        <w:right w:val="none" w:sz="0" w:space="0" w:color="auto"/>
      </w:divBdr>
    </w:div>
    <w:div w:id="642928141">
      <w:bodyDiv w:val="1"/>
      <w:marLeft w:val="0"/>
      <w:marRight w:val="0"/>
      <w:marTop w:val="0"/>
      <w:marBottom w:val="0"/>
      <w:divBdr>
        <w:top w:val="none" w:sz="0" w:space="0" w:color="auto"/>
        <w:left w:val="none" w:sz="0" w:space="0" w:color="auto"/>
        <w:bottom w:val="none" w:sz="0" w:space="0" w:color="auto"/>
        <w:right w:val="none" w:sz="0" w:space="0" w:color="auto"/>
      </w:divBdr>
    </w:div>
    <w:div w:id="670989339">
      <w:bodyDiv w:val="1"/>
      <w:marLeft w:val="0"/>
      <w:marRight w:val="0"/>
      <w:marTop w:val="0"/>
      <w:marBottom w:val="0"/>
      <w:divBdr>
        <w:top w:val="none" w:sz="0" w:space="0" w:color="auto"/>
        <w:left w:val="none" w:sz="0" w:space="0" w:color="auto"/>
        <w:bottom w:val="none" w:sz="0" w:space="0" w:color="auto"/>
        <w:right w:val="none" w:sz="0" w:space="0" w:color="auto"/>
      </w:divBdr>
    </w:div>
    <w:div w:id="682514244">
      <w:bodyDiv w:val="1"/>
      <w:marLeft w:val="0"/>
      <w:marRight w:val="0"/>
      <w:marTop w:val="0"/>
      <w:marBottom w:val="0"/>
      <w:divBdr>
        <w:top w:val="none" w:sz="0" w:space="0" w:color="auto"/>
        <w:left w:val="none" w:sz="0" w:space="0" w:color="auto"/>
        <w:bottom w:val="none" w:sz="0" w:space="0" w:color="auto"/>
        <w:right w:val="none" w:sz="0" w:space="0" w:color="auto"/>
      </w:divBdr>
    </w:div>
    <w:div w:id="779567455">
      <w:bodyDiv w:val="1"/>
      <w:marLeft w:val="0"/>
      <w:marRight w:val="0"/>
      <w:marTop w:val="0"/>
      <w:marBottom w:val="0"/>
      <w:divBdr>
        <w:top w:val="none" w:sz="0" w:space="0" w:color="auto"/>
        <w:left w:val="none" w:sz="0" w:space="0" w:color="auto"/>
        <w:bottom w:val="none" w:sz="0" w:space="0" w:color="auto"/>
        <w:right w:val="none" w:sz="0" w:space="0" w:color="auto"/>
      </w:divBdr>
    </w:div>
    <w:div w:id="959727860">
      <w:bodyDiv w:val="1"/>
      <w:marLeft w:val="0"/>
      <w:marRight w:val="0"/>
      <w:marTop w:val="0"/>
      <w:marBottom w:val="0"/>
      <w:divBdr>
        <w:top w:val="none" w:sz="0" w:space="0" w:color="auto"/>
        <w:left w:val="none" w:sz="0" w:space="0" w:color="auto"/>
        <w:bottom w:val="none" w:sz="0" w:space="0" w:color="auto"/>
        <w:right w:val="none" w:sz="0" w:space="0" w:color="auto"/>
      </w:divBdr>
    </w:div>
    <w:div w:id="1063602023">
      <w:bodyDiv w:val="1"/>
      <w:marLeft w:val="0"/>
      <w:marRight w:val="0"/>
      <w:marTop w:val="0"/>
      <w:marBottom w:val="0"/>
      <w:divBdr>
        <w:top w:val="none" w:sz="0" w:space="0" w:color="auto"/>
        <w:left w:val="none" w:sz="0" w:space="0" w:color="auto"/>
        <w:bottom w:val="none" w:sz="0" w:space="0" w:color="auto"/>
        <w:right w:val="none" w:sz="0" w:space="0" w:color="auto"/>
      </w:divBdr>
    </w:div>
    <w:div w:id="1263340619">
      <w:bodyDiv w:val="1"/>
      <w:marLeft w:val="0"/>
      <w:marRight w:val="0"/>
      <w:marTop w:val="0"/>
      <w:marBottom w:val="0"/>
      <w:divBdr>
        <w:top w:val="none" w:sz="0" w:space="0" w:color="auto"/>
        <w:left w:val="none" w:sz="0" w:space="0" w:color="auto"/>
        <w:bottom w:val="none" w:sz="0" w:space="0" w:color="auto"/>
        <w:right w:val="none" w:sz="0" w:space="0" w:color="auto"/>
      </w:divBdr>
    </w:div>
    <w:div w:id="1274820032">
      <w:bodyDiv w:val="1"/>
      <w:marLeft w:val="0"/>
      <w:marRight w:val="0"/>
      <w:marTop w:val="0"/>
      <w:marBottom w:val="0"/>
      <w:divBdr>
        <w:top w:val="none" w:sz="0" w:space="0" w:color="auto"/>
        <w:left w:val="none" w:sz="0" w:space="0" w:color="auto"/>
        <w:bottom w:val="none" w:sz="0" w:space="0" w:color="auto"/>
        <w:right w:val="none" w:sz="0" w:space="0" w:color="auto"/>
      </w:divBdr>
    </w:div>
    <w:div w:id="1314144941">
      <w:bodyDiv w:val="1"/>
      <w:marLeft w:val="0"/>
      <w:marRight w:val="0"/>
      <w:marTop w:val="0"/>
      <w:marBottom w:val="0"/>
      <w:divBdr>
        <w:top w:val="none" w:sz="0" w:space="0" w:color="auto"/>
        <w:left w:val="none" w:sz="0" w:space="0" w:color="auto"/>
        <w:bottom w:val="none" w:sz="0" w:space="0" w:color="auto"/>
        <w:right w:val="none" w:sz="0" w:space="0" w:color="auto"/>
      </w:divBdr>
      <w:divsChild>
        <w:div w:id="798456989">
          <w:marLeft w:val="907"/>
          <w:marRight w:val="0"/>
          <w:marTop w:val="0"/>
          <w:marBottom w:val="0"/>
          <w:divBdr>
            <w:top w:val="none" w:sz="0" w:space="0" w:color="auto"/>
            <w:left w:val="none" w:sz="0" w:space="0" w:color="auto"/>
            <w:bottom w:val="none" w:sz="0" w:space="0" w:color="auto"/>
            <w:right w:val="none" w:sz="0" w:space="0" w:color="auto"/>
          </w:divBdr>
        </w:div>
      </w:divsChild>
    </w:div>
    <w:div w:id="1421411861">
      <w:bodyDiv w:val="1"/>
      <w:marLeft w:val="0"/>
      <w:marRight w:val="0"/>
      <w:marTop w:val="0"/>
      <w:marBottom w:val="0"/>
      <w:divBdr>
        <w:top w:val="none" w:sz="0" w:space="0" w:color="auto"/>
        <w:left w:val="none" w:sz="0" w:space="0" w:color="auto"/>
        <w:bottom w:val="none" w:sz="0" w:space="0" w:color="auto"/>
        <w:right w:val="none" w:sz="0" w:space="0" w:color="auto"/>
      </w:divBdr>
      <w:divsChild>
        <w:div w:id="1004015252">
          <w:marLeft w:val="547"/>
          <w:marRight w:val="0"/>
          <w:marTop w:val="0"/>
          <w:marBottom w:val="0"/>
          <w:divBdr>
            <w:top w:val="none" w:sz="0" w:space="0" w:color="auto"/>
            <w:left w:val="none" w:sz="0" w:space="0" w:color="auto"/>
            <w:bottom w:val="none" w:sz="0" w:space="0" w:color="auto"/>
            <w:right w:val="none" w:sz="0" w:space="0" w:color="auto"/>
          </w:divBdr>
        </w:div>
      </w:divsChild>
    </w:div>
    <w:div w:id="1486048445">
      <w:bodyDiv w:val="1"/>
      <w:marLeft w:val="0"/>
      <w:marRight w:val="0"/>
      <w:marTop w:val="0"/>
      <w:marBottom w:val="0"/>
      <w:divBdr>
        <w:top w:val="none" w:sz="0" w:space="0" w:color="auto"/>
        <w:left w:val="none" w:sz="0" w:space="0" w:color="auto"/>
        <w:bottom w:val="none" w:sz="0" w:space="0" w:color="auto"/>
        <w:right w:val="none" w:sz="0" w:space="0" w:color="auto"/>
      </w:divBdr>
    </w:div>
    <w:div w:id="1552573347">
      <w:bodyDiv w:val="1"/>
      <w:marLeft w:val="0"/>
      <w:marRight w:val="0"/>
      <w:marTop w:val="0"/>
      <w:marBottom w:val="0"/>
      <w:divBdr>
        <w:top w:val="none" w:sz="0" w:space="0" w:color="auto"/>
        <w:left w:val="none" w:sz="0" w:space="0" w:color="auto"/>
        <w:bottom w:val="none" w:sz="0" w:space="0" w:color="auto"/>
        <w:right w:val="none" w:sz="0" w:space="0" w:color="auto"/>
      </w:divBdr>
    </w:div>
    <w:div w:id="1574194631">
      <w:bodyDiv w:val="1"/>
      <w:marLeft w:val="0"/>
      <w:marRight w:val="0"/>
      <w:marTop w:val="0"/>
      <w:marBottom w:val="0"/>
      <w:divBdr>
        <w:top w:val="none" w:sz="0" w:space="0" w:color="auto"/>
        <w:left w:val="none" w:sz="0" w:space="0" w:color="auto"/>
        <w:bottom w:val="none" w:sz="0" w:space="0" w:color="auto"/>
        <w:right w:val="none" w:sz="0" w:space="0" w:color="auto"/>
      </w:divBdr>
      <w:divsChild>
        <w:div w:id="1313407731">
          <w:marLeft w:val="547"/>
          <w:marRight w:val="0"/>
          <w:marTop w:val="0"/>
          <w:marBottom w:val="0"/>
          <w:divBdr>
            <w:top w:val="none" w:sz="0" w:space="0" w:color="auto"/>
            <w:left w:val="none" w:sz="0" w:space="0" w:color="auto"/>
            <w:bottom w:val="none" w:sz="0" w:space="0" w:color="auto"/>
            <w:right w:val="none" w:sz="0" w:space="0" w:color="auto"/>
          </w:divBdr>
        </w:div>
        <w:div w:id="213200655">
          <w:marLeft w:val="547"/>
          <w:marRight w:val="0"/>
          <w:marTop w:val="0"/>
          <w:marBottom w:val="0"/>
          <w:divBdr>
            <w:top w:val="none" w:sz="0" w:space="0" w:color="auto"/>
            <w:left w:val="none" w:sz="0" w:space="0" w:color="auto"/>
            <w:bottom w:val="none" w:sz="0" w:space="0" w:color="auto"/>
            <w:right w:val="none" w:sz="0" w:space="0" w:color="auto"/>
          </w:divBdr>
        </w:div>
        <w:div w:id="139737751">
          <w:marLeft w:val="547"/>
          <w:marRight w:val="0"/>
          <w:marTop w:val="0"/>
          <w:marBottom w:val="0"/>
          <w:divBdr>
            <w:top w:val="none" w:sz="0" w:space="0" w:color="auto"/>
            <w:left w:val="none" w:sz="0" w:space="0" w:color="auto"/>
            <w:bottom w:val="none" w:sz="0" w:space="0" w:color="auto"/>
            <w:right w:val="none" w:sz="0" w:space="0" w:color="auto"/>
          </w:divBdr>
        </w:div>
      </w:divsChild>
    </w:div>
    <w:div w:id="1590237105">
      <w:bodyDiv w:val="1"/>
      <w:marLeft w:val="0"/>
      <w:marRight w:val="0"/>
      <w:marTop w:val="0"/>
      <w:marBottom w:val="0"/>
      <w:divBdr>
        <w:top w:val="none" w:sz="0" w:space="0" w:color="auto"/>
        <w:left w:val="none" w:sz="0" w:space="0" w:color="auto"/>
        <w:bottom w:val="none" w:sz="0" w:space="0" w:color="auto"/>
        <w:right w:val="none" w:sz="0" w:space="0" w:color="auto"/>
      </w:divBdr>
    </w:div>
    <w:div w:id="1638338893">
      <w:bodyDiv w:val="1"/>
      <w:marLeft w:val="0"/>
      <w:marRight w:val="0"/>
      <w:marTop w:val="0"/>
      <w:marBottom w:val="0"/>
      <w:divBdr>
        <w:top w:val="none" w:sz="0" w:space="0" w:color="auto"/>
        <w:left w:val="none" w:sz="0" w:space="0" w:color="auto"/>
        <w:bottom w:val="none" w:sz="0" w:space="0" w:color="auto"/>
        <w:right w:val="none" w:sz="0" w:space="0" w:color="auto"/>
      </w:divBdr>
    </w:div>
    <w:div w:id="1876037082">
      <w:bodyDiv w:val="1"/>
      <w:marLeft w:val="0"/>
      <w:marRight w:val="0"/>
      <w:marTop w:val="0"/>
      <w:marBottom w:val="0"/>
      <w:divBdr>
        <w:top w:val="none" w:sz="0" w:space="0" w:color="auto"/>
        <w:left w:val="none" w:sz="0" w:space="0" w:color="auto"/>
        <w:bottom w:val="none" w:sz="0" w:space="0" w:color="auto"/>
        <w:right w:val="none" w:sz="0" w:space="0" w:color="auto"/>
      </w:divBdr>
      <w:divsChild>
        <w:div w:id="212351050">
          <w:marLeft w:val="547"/>
          <w:marRight w:val="0"/>
          <w:marTop w:val="0"/>
          <w:marBottom w:val="0"/>
          <w:divBdr>
            <w:top w:val="none" w:sz="0" w:space="0" w:color="auto"/>
            <w:left w:val="none" w:sz="0" w:space="0" w:color="auto"/>
            <w:bottom w:val="none" w:sz="0" w:space="0" w:color="auto"/>
            <w:right w:val="none" w:sz="0" w:space="0" w:color="auto"/>
          </w:divBdr>
        </w:div>
        <w:div w:id="138570212">
          <w:marLeft w:val="547"/>
          <w:marRight w:val="0"/>
          <w:marTop w:val="0"/>
          <w:marBottom w:val="0"/>
          <w:divBdr>
            <w:top w:val="none" w:sz="0" w:space="0" w:color="auto"/>
            <w:left w:val="none" w:sz="0" w:space="0" w:color="auto"/>
            <w:bottom w:val="none" w:sz="0" w:space="0" w:color="auto"/>
            <w:right w:val="none" w:sz="0" w:space="0" w:color="auto"/>
          </w:divBdr>
        </w:div>
        <w:div w:id="1218081272">
          <w:marLeft w:val="547"/>
          <w:marRight w:val="0"/>
          <w:marTop w:val="0"/>
          <w:marBottom w:val="0"/>
          <w:divBdr>
            <w:top w:val="none" w:sz="0" w:space="0" w:color="auto"/>
            <w:left w:val="none" w:sz="0" w:space="0" w:color="auto"/>
            <w:bottom w:val="none" w:sz="0" w:space="0" w:color="auto"/>
            <w:right w:val="none" w:sz="0" w:space="0" w:color="auto"/>
          </w:divBdr>
        </w:div>
      </w:divsChild>
    </w:div>
    <w:div w:id="188405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hiculture.org.hk/tc/photo-story/3150"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youtube.com/watch?v=8roIEWiUUEI"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thk.hk/chiculture/fivethousandyears/textversion/15mung.htm"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ustomXml" Target="../customXml/item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odcast.rthk.hk/podcast/item.php?pid=1862&amp;eid=176902&amp;lang=zh-CN"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dd60c59fa926fd48d525407f6e217fb6">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2dc379060109887a010103108825be52" ns2:_="" ns3:_="">
    <xsd:import namespace="de5c2c51-7906-4fac-bf5c-36dc0d54e7e0"/>
    <xsd:import namespace="864ccfde-09d8-454f-ae99-5f29ab723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9f1219-beaa-421d-9806-7d84e40066c1}"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A200CFEF-3356-41B9-A2D0-3C8240A29413}"/>
</file>

<file path=customXml/itemProps2.xml><?xml version="1.0" encoding="utf-8"?>
<ds:datastoreItem xmlns:ds="http://schemas.openxmlformats.org/officeDocument/2006/customXml" ds:itemID="{032FC8B6-3C6E-43D4-93AC-A93C302B58FD}"/>
</file>

<file path=customXml/itemProps3.xml><?xml version="1.0" encoding="utf-8"?>
<ds:datastoreItem xmlns:ds="http://schemas.openxmlformats.org/officeDocument/2006/customXml" ds:itemID="{4312F28A-EB46-4651-99D4-5A48BE7D0D15}"/>
</file>

<file path=docProps/app.xml><?xml version="1.0" encoding="utf-8"?>
<Properties xmlns="http://schemas.openxmlformats.org/officeDocument/2006/extended-properties" xmlns:vt="http://schemas.openxmlformats.org/officeDocument/2006/docPropsVTypes">
  <Template>Normal</Template>
  <TotalTime>0</TotalTime>
  <Pages>5</Pages>
  <Words>373</Words>
  <Characters>2132</Characters>
  <Application>Microsoft Office Word</Application>
  <DocSecurity>0</DocSecurity>
  <Lines>17</Lines>
  <Paragraphs>4</Paragraphs>
  <ScaleCrop>false</ScaleCrop>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 Wai-yin</dc:creator>
  <cp:keywords/>
  <dc:description/>
  <cp:lastModifiedBy>CHEUNG, Tin-wai</cp:lastModifiedBy>
  <cp:revision>2</cp:revision>
  <dcterms:created xsi:type="dcterms:W3CDTF">2026-01-07T01:18:00Z</dcterms:created>
  <dcterms:modified xsi:type="dcterms:W3CDTF">2026-01-07T01:18:00Z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